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EDDA3" w14:textId="76A0841D" w:rsidR="00214A19" w:rsidRPr="007665CF" w:rsidRDefault="00027230" w:rsidP="00CF6E0A">
      <w:pPr>
        <w:pStyle w:val="ZA"/>
        <w:framePr w:wrap="notBeside"/>
        <w:rPr>
          <w:rFonts w:cs="v5.0.0"/>
        </w:rPr>
      </w:pPr>
      <w:bookmarkStart w:id="0" w:name="page1"/>
      <w:r>
        <w:rPr>
          <w:rFonts w:cs="v5.0.0"/>
          <w:sz w:val="64"/>
        </w:rPr>
        <w:t>MFA</w:t>
      </w:r>
      <w:r w:rsidRPr="007665CF">
        <w:rPr>
          <w:rFonts w:cs="v5.0.0"/>
          <w:sz w:val="64"/>
        </w:rPr>
        <w:t xml:space="preserve"> </w:t>
      </w:r>
      <w:r w:rsidR="00D10B14">
        <w:rPr>
          <w:rFonts w:cs="v5.0.0"/>
          <w:sz w:val="64"/>
        </w:rPr>
        <w:t>TS 36.</w:t>
      </w:r>
      <w:r w:rsidR="000F7A9E">
        <w:rPr>
          <w:rFonts w:cs="v5.0.0"/>
          <w:sz w:val="64"/>
        </w:rPr>
        <w:t>213</w:t>
      </w:r>
      <w:r w:rsidR="00214A19" w:rsidRPr="007665CF">
        <w:rPr>
          <w:rFonts w:cs="v5.0.0"/>
          <w:sz w:val="64"/>
        </w:rPr>
        <w:t xml:space="preserve"> </w:t>
      </w:r>
      <w:r w:rsidR="00214A19" w:rsidRPr="007665CF">
        <w:t>V</w:t>
      </w:r>
      <w:r w:rsidR="00214A19" w:rsidRPr="007665CF">
        <w:rPr>
          <w:rFonts w:cs="v5.0.0"/>
        </w:rPr>
        <w:t>1.</w:t>
      </w:r>
      <w:r>
        <w:rPr>
          <w:rFonts w:cs="v5.0.0"/>
        </w:rPr>
        <w:t>0</w:t>
      </w:r>
      <w:r w:rsidR="002E7ED8">
        <w:rPr>
          <w:rFonts w:cs="v5.0.0"/>
        </w:rPr>
        <w:t>.</w:t>
      </w:r>
      <w:r w:rsidR="00E221ED">
        <w:rPr>
          <w:rFonts w:cs="v5.0.0"/>
        </w:rPr>
        <w:t>3</w:t>
      </w:r>
      <w:r w:rsidR="00214A19" w:rsidRPr="007665CF">
        <w:rPr>
          <w:rFonts w:cs="v5.0.0"/>
        </w:rPr>
        <w:t xml:space="preserve"> </w:t>
      </w:r>
      <w:r w:rsidR="00214A19" w:rsidRPr="007665CF">
        <w:rPr>
          <w:rFonts w:cs="v5.0.0"/>
          <w:sz w:val="32"/>
        </w:rPr>
        <w:t>(201</w:t>
      </w:r>
      <w:r w:rsidR="00F3525E">
        <w:rPr>
          <w:rFonts w:cs="v5.0.0"/>
          <w:sz w:val="32"/>
        </w:rPr>
        <w:t>7</w:t>
      </w:r>
      <w:r w:rsidR="00214A19" w:rsidRPr="007665CF">
        <w:rPr>
          <w:rFonts w:cs="v5.0.0"/>
          <w:sz w:val="32"/>
        </w:rPr>
        <w:t>-</w:t>
      </w:r>
      <w:r w:rsidR="00E221ED">
        <w:rPr>
          <w:rFonts w:cs="v5.0.0"/>
          <w:sz w:val="32"/>
        </w:rPr>
        <w:t>12</w:t>
      </w:r>
      <w:r w:rsidR="00214A19" w:rsidRPr="007665CF">
        <w:rPr>
          <w:rFonts w:cs="v5.0.0"/>
          <w:sz w:val="32"/>
        </w:rPr>
        <w:t>)</w:t>
      </w:r>
    </w:p>
    <w:p w14:paraId="019981AC" w14:textId="77777777" w:rsidR="00CA1FD3" w:rsidRPr="007665CF" w:rsidRDefault="00CA1FD3" w:rsidP="00CA1FD3">
      <w:pPr>
        <w:pStyle w:val="ZB"/>
        <w:framePr w:wrap="notBeside"/>
        <w:rPr>
          <w:noProof w:val="0"/>
        </w:rPr>
      </w:pPr>
      <w:r w:rsidRPr="007665CF">
        <w:rPr>
          <w:noProof w:val="0"/>
        </w:rPr>
        <w:t>Technical Specification</w:t>
      </w:r>
    </w:p>
    <w:p w14:paraId="79105396" w14:textId="77777777" w:rsidR="00CA1FD3" w:rsidRPr="007665CF" w:rsidRDefault="00027230" w:rsidP="00CA1FD3">
      <w:pPr>
        <w:pStyle w:val="ZT"/>
        <w:framePr w:wrap="notBeside"/>
        <w:rPr>
          <w:rFonts w:cs="v5.0.0"/>
        </w:rPr>
      </w:pPr>
      <w:r>
        <w:rPr>
          <w:rFonts w:cs="v5.0.0"/>
        </w:rPr>
        <w:t>Mult</w:t>
      </w:r>
      <w:r w:rsidR="009C5F97">
        <w:rPr>
          <w:rFonts w:cs="v5.0.0"/>
        </w:rPr>
        <w:t>e</w:t>
      </w:r>
      <w:r w:rsidR="00540BE5">
        <w:rPr>
          <w:rFonts w:cs="v5.0.0"/>
        </w:rPr>
        <w:t>Fire Allianc</w:t>
      </w:r>
      <w:r>
        <w:rPr>
          <w:rFonts w:cs="v5.0.0"/>
        </w:rPr>
        <w:t>e</w:t>
      </w:r>
    </w:p>
    <w:p w14:paraId="026392DD" w14:textId="77777777" w:rsidR="00CA1FD3" w:rsidRPr="007665CF" w:rsidRDefault="00CA1FD3" w:rsidP="00CA1FD3">
      <w:pPr>
        <w:pStyle w:val="ZT"/>
        <w:framePr w:wrap="notBeside"/>
        <w:rPr>
          <w:rFonts w:cs="v5.0.0"/>
        </w:rPr>
      </w:pPr>
    </w:p>
    <w:p w14:paraId="4105E08E" w14:textId="77777777" w:rsidR="000F7A9E" w:rsidRPr="00E9040D" w:rsidRDefault="000F7A9E" w:rsidP="000F7A9E">
      <w:pPr>
        <w:pStyle w:val="ZT"/>
        <w:framePr w:wrap="notBeside"/>
      </w:pPr>
      <w:r w:rsidRPr="00E9040D">
        <w:t>Evolved Universal Terrestrial Radio Access (E-UTRA);</w:t>
      </w:r>
    </w:p>
    <w:p w14:paraId="1984913D" w14:textId="77777777" w:rsidR="00D10B14" w:rsidRDefault="000F7A9E" w:rsidP="000F7A9E">
      <w:pPr>
        <w:pStyle w:val="ZT"/>
        <w:framePr w:wrap="notBeside"/>
        <w:rPr>
          <w:rFonts w:cs="v5.0.0"/>
        </w:rPr>
      </w:pPr>
      <w:r w:rsidRPr="00E9040D">
        <w:t>Physical layer procedures</w:t>
      </w:r>
    </w:p>
    <w:p w14:paraId="0DC49FFD" w14:textId="64B489B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596518">
        <w:rPr>
          <w:rStyle w:val="ZGSM"/>
          <w:rFonts w:cs="v5.0.0"/>
        </w:rPr>
        <w:t>1.0</w:t>
      </w:r>
      <w:r w:rsidRPr="007665CF">
        <w:rPr>
          <w:rFonts w:cs="v5.0.0"/>
        </w:rPr>
        <w:t>)</w:t>
      </w:r>
    </w:p>
    <w:p w14:paraId="4B3A63AF" w14:textId="77777777" w:rsidR="00CA1FD3" w:rsidRPr="007665CF" w:rsidRDefault="00CA1FD3" w:rsidP="00CA1FD3">
      <w:pPr>
        <w:pStyle w:val="ZT"/>
        <w:framePr w:wrap="notBeside"/>
      </w:pPr>
    </w:p>
    <w:p w14:paraId="1A0F01F3" w14:textId="77777777" w:rsidR="00CA1FD3" w:rsidRPr="007665CF" w:rsidRDefault="00CA1FD3" w:rsidP="00CA1FD3">
      <w:pPr>
        <w:pStyle w:val="ZT"/>
        <w:framePr w:wrap="notBeside"/>
        <w:rPr>
          <w:i/>
          <w:sz w:val="28"/>
        </w:rPr>
      </w:pPr>
    </w:p>
    <w:p w14:paraId="4CCA84CB" w14:textId="3E8C53B2" w:rsidR="00CA1FD3" w:rsidRPr="007665CF" w:rsidRDefault="00AD6626" w:rsidP="009C5F97">
      <w:pPr>
        <w:pStyle w:val="ZU"/>
        <w:framePr w:wrap="notBeside" w:hAnchor="page" w:x="802" w:y="5765"/>
        <w:tabs>
          <w:tab w:val="center" w:pos="5040"/>
          <w:tab w:val="right" w:pos="10080"/>
        </w:tabs>
        <w:jc w:val="left"/>
        <w:rPr>
          <w:noProof w:val="0"/>
        </w:rPr>
      </w:pPr>
      <w:r w:rsidRPr="006C7AD2">
        <w:rPr>
          <w:i/>
          <w:lang w:val="en-GB"/>
        </w:rPr>
        <w:drawing>
          <wp:inline distT="0" distB="0" distL="0" distR="0" wp14:anchorId="51B15B28" wp14:editId="4192F9F7">
            <wp:extent cx="1123950" cy="9906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990600"/>
                    </a:xfrm>
                    <a:prstGeom prst="rect">
                      <a:avLst/>
                    </a:prstGeom>
                    <a:noFill/>
                    <a:ln>
                      <a:noFill/>
                    </a:ln>
                  </pic:spPr>
                </pic:pic>
              </a:graphicData>
            </a:graphic>
          </wp:inline>
        </w:drawing>
      </w:r>
      <w:r w:rsidR="006C7AD2">
        <w:rPr>
          <w:i/>
          <w:lang w:val="en-GB"/>
        </w:rPr>
        <w:tab/>
      </w:r>
      <w:r>
        <w:rPr>
          <w:i/>
        </w:rPr>
        <w:drawing>
          <wp:inline distT="0" distB="0" distL="0" distR="0" wp14:anchorId="1C02E6C6" wp14:editId="5290BDB1">
            <wp:extent cx="1131570" cy="902970"/>
            <wp:effectExtent l="0" t="0" r="0" b="0"/>
            <wp:docPr id="2" name="Picture 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1570" cy="902970"/>
                    </a:xfrm>
                    <a:prstGeom prst="rect">
                      <a:avLst/>
                    </a:prstGeom>
                    <a:noFill/>
                    <a:ln>
                      <a:noFill/>
                    </a:ln>
                  </pic:spPr>
                </pic:pic>
              </a:graphicData>
            </a:graphic>
          </wp:inline>
        </w:drawing>
      </w:r>
      <w:r w:rsidR="006D6124" w:rsidRPr="007665CF">
        <w:rPr>
          <w:noProof w:val="0"/>
        </w:rPr>
        <w:tab/>
      </w:r>
      <w:r w:rsidR="0045685F">
        <w:rPr>
          <w:noProof w:val="0"/>
        </w:rPr>
        <w:pict w14:anchorId="365BF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6pt;height:64.4pt">
            <v:imagedata r:id="rId10" o:title=""/>
          </v:shape>
        </w:pict>
      </w:r>
    </w:p>
    <w:p w14:paraId="10553E75" w14:textId="77777777" w:rsidR="00CA1FD3" w:rsidRPr="007665CF" w:rsidRDefault="00CA1FD3" w:rsidP="00F3525E">
      <w:pPr>
        <w:framePr w:h="745" w:hRule="exact" w:wrap="notBeside" w:vAnchor="page" w:hAnchor="page" w:x="859" w:y="15361"/>
        <w:jc w:val="both"/>
        <w:rPr>
          <w:sz w:val="16"/>
        </w:rPr>
      </w:pPr>
      <w:r w:rsidRPr="007665CF">
        <w:rPr>
          <w:sz w:val="16"/>
        </w:rPr>
        <w:t xml:space="preserve">The present document has been developed within </w:t>
      </w:r>
      <w:r w:rsidR="009C5F97">
        <w:rPr>
          <w:sz w:val="16"/>
        </w:rPr>
        <w:t xml:space="preserve">MulteFire </w:t>
      </w:r>
      <w:r w:rsidR="00027230">
        <w:rPr>
          <w:sz w:val="16"/>
        </w:rPr>
        <w:t>Alliance</w:t>
      </w:r>
      <w:r w:rsidRPr="007665CF">
        <w:rPr>
          <w:sz w:val="16"/>
        </w:rPr>
        <w:t xml:space="preserve"> and may be further elaborated for the purposes of </w:t>
      </w:r>
      <w:r w:rsidR="00027230">
        <w:rPr>
          <w:sz w:val="16"/>
        </w:rPr>
        <w:t>the MulteFire Alliance</w:t>
      </w:r>
      <w:r w:rsidRPr="007665CF">
        <w:rPr>
          <w:sz w:val="16"/>
        </w:rPr>
        <w:t>.</w:t>
      </w:r>
      <w:r w:rsidRPr="007665CF">
        <w:rPr>
          <w:sz w:val="16"/>
        </w:rPr>
        <w:br/>
        <w:t xml:space="preserve">The </w:t>
      </w:r>
      <w:r w:rsidR="00027230">
        <w:rPr>
          <w:sz w:val="16"/>
        </w:rPr>
        <w:t>MulteFire Alliance</w:t>
      </w:r>
      <w:r w:rsidRPr="007665CF">
        <w:rPr>
          <w:sz w:val="16"/>
        </w:rPr>
        <w:t xml:space="preserve"> accept</w:t>
      </w:r>
      <w:r w:rsidR="00027230">
        <w:rPr>
          <w:sz w:val="16"/>
        </w:rPr>
        <w:t>s</w:t>
      </w:r>
      <w:r w:rsidRPr="007665CF">
        <w:rPr>
          <w:sz w:val="16"/>
        </w:rPr>
        <w:t xml:space="preserve"> no liability for any use of this Specification.</w:t>
      </w:r>
      <w:r w:rsidR="00027230" w:rsidRPr="007665CF" w:rsidDel="00027230">
        <w:rPr>
          <w:sz w:val="16"/>
        </w:rPr>
        <w:t xml:space="preserve"> </w:t>
      </w:r>
    </w:p>
    <w:p w14:paraId="3149D8C2" w14:textId="77777777" w:rsidR="00CA1FD3" w:rsidRPr="007665CF" w:rsidRDefault="00CA1FD3" w:rsidP="00CA1FD3">
      <w:pPr>
        <w:pStyle w:val="ZV"/>
        <w:framePr w:wrap="notBeside"/>
        <w:rPr>
          <w:noProof w:val="0"/>
        </w:rPr>
      </w:pPr>
    </w:p>
    <w:bookmarkEnd w:id="0"/>
    <w:p w14:paraId="11D6E8B6" w14:textId="501C34AE" w:rsidR="00CA1FD3" w:rsidRPr="007665CF" w:rsidRDefault="00CA1FD3" w:rsidP="00CA1FD3">
      <w:pPr>
        <w:sectPr w:rsidR="00CA1FD3" w:rsidRPr="007665CF" w:rsidSect="006C7D80">
          <w:footnotePr>
            <w:numRestart w:val="eachSect"/>
          </w:footnotePr>
          <w:pgSz w:w="12240" w:h="15840" w:code="1"/>
          <w:pgMar w:top="2268" w:right="851" w:bottom="10773" w:left="851" w:header="0" w:footer="0" w:gutter="0"/>
          <w:cols w:space="720"/>
          <w:docGrid w:linePitch="272"/>
        </w:sectPr>
      </w:pPr>
    </w:p>
    <w:p w14:paraId="7CAA5B37" w14:textId="77777777" w:rsidR="00CA1FD3" w:rsidRPr="007665CF" w:rsidRDefault="00CA1FD3" w:rsidP="00CA1FD3">
      <w:bookmarkStart w:id="1" w:name="page2"/>
    </w:p>
    <w:p w14:paraId="2E7A49AA" w14:textId="77777777" w:rsidR="00CA1FD3" w:rsidRPr="007665CF" w:rsidRDefault="00CA1FD3" w:rsidP="00CA1FD3">
      <w:pPr>
        <w:pStyle w:val="FP"/>
        <w:framePr w:wrap="notBeside" w:hAnchor="margin" w:y="1419"/>
        <w:pBdr>
          <w:bottom w:val="single" w:sz="6" w:space="1" w:color="auto"/>
        </w:pBdr>
        <w:spacing w:before="240"/>
        <w:ind w:left="2835" w:right="2835"/>
        <w:jc w:val="center"/>
      </w:pPr>
      <w:r w:rsidRPr="007665CF">
        <w:t>Keywords</w:t>
      </w:r>
    </w:p>
    <w:p w14:paraId="2468BBD4" w14:textId="1BAD435A" w:rsidR="00CA1FD3" w:rsidRPr="007665CF" w:rsidRDefault="00596518" w:rsidP="00CA1FD3">
      <w:pPr>
        <w:pStyle w:val="FP"/>
        <w:framePr w:wrap="notBeside" w:hAnchor="margin" w:y="1419"/>
        <w:ind w:left="2835" w:right="2835"/>
        <w:jc w:val="center"/>
        <w:rPr>
          <w:rFonts w:ascii="Arial" w:hAnsi="Arial"/>
          <w:sz w:val="18"/>
        </w:rPr>
      </w:pPr>
      <w:r>
        <w:rPr>
          <w:rFonts w:ascii="Arial" w:hAnsi="Arial"/>
          <w:sz w:val="18"/>
        </w:rPr>
        <w:t>MF, multefire,</w:t>
      </w:r>
      <w:r w:rsidR="00842248" w:rsidRPr="007665CF">
        <w:rPr>
          <w:rFonts w:ascii="Arial" w:hAnsi="Arial"/>
          <w:sz w:val="18"/>
        </w:rPr>
        <w:t xml:space="preserve"> </w:t>
      </w:r>
      <w:r w:rsidR="00BC4613" w:rsidRPr="007665CF">
        <w:rPr>
          <w:rFonts w:ascii="Arial" w:hAnsi="Arial"/>
          <w:sz w:val="18"/>
        </w:rPr>
        <w:t>radio</w:t>
      </w:r>
      <w:r>
        <w:rPr>
          <w:rFonts w:ascii="Arial" w:hAnsi="Arial"/>
          <w:sz w:val="18"/>
        </w:rPr>
        <w:t>, release 1.0</w:t>
      </w:r>
    </w:p>
    <w:p w14:paraId="60FA68EA" w14:textId="77777777" w:rsidR="00CA1FD3" w:rsidRPr="007665CF" w:rsidRDefault="00CA1FD3" w:rsidP="00CA1FD3"/>
    <w:p w14:paraId="0197BBFE" w14:textId="77777777" w:rsidR="00CA1FD3" w:rsidRPr="007665CF" w:rsidRDefault="00CA2BA8" w:rsidP="00CA1FD3">
      <w:pPr>
        <w:pStyle w:val="FP"/>
        <w:framePr w:wrap="notBeside" w:hAnchor="margin" w:yAlign="center"/>
        <w:spacing w:after="240"/>
        <w:ind w:left="2835" w:right="2835"/>
        <w:jc w:val="center"/>
        <w:rPr>
          <w:rFonts w:ascii="Arial" w:hAnsi="Arial"/>
          <w:b/>
          <w:i/>
        </w:rPr>
      </w:pPr>
      <w:r>
        <w:rPr>
          <w:rFonts w:ascii="Arial" w:hAnsi="Arial"/>
          <w:b/>
          <w:i/>
        </w:rPr>
        <w:t>MulteFire Alliance</w:t>
      </w:r>
    </w:p>
    <w:p w14:paraId="3513B0BA"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4F6FA4EA" w14:textId="77777777" w:rsidR="00CA1FD3" w:rsidRPr="007665CF" w:rsidRDefault="00CA1FD3" w:rsidP="00CA1FD3">
      <w:pPr>
        <w:pStyle w:val="FP"/>
        <w:framePr w:wrap="notBeside" w:hAnchor="margin" w:yAlign="center"/>
        <w:ind w:left="2835" w:right="2835"/>
        <w:jc w:val="center"/>
        <w:rPr>
          <w:rFonts w:ascii="Arial" w:hAnsi="Arial"/>
          <w:sz w:val="18"/>
        </w:rPr>
      </w:pPr>
    </w:p>
    <w:p w14:paraId="09168615" w14:textId="77777777" w:rsidR="00372984" w:rsidRPr="00372984" w:rsidRDefault="00372984" w:rsidP="00372984">
      <w:pPr>
        <w:pStyle w:val="Default"/>
        <w:framePr w:wrap="notBeside" w:hAnchor="margin" w:yAlign="center"/>
        <w:jc w:val="center"/>
        <w:rPr>
          <w:sz w:val="18"/>
          <w:szCs w:val="18"/>
        </w:rPr>
      </w:pPr>
      <w:r w:rsidRPr="00372984">
        <w:rPr>
          <w:sz w:val="18"/>
          <w:szCs w:val="18"/>
        </w:rPr>
        <w:t>5177 Brandin Court</w:t>
      </w:r>
    </w:p>
    <w:p w14:paraId="40227FFD" w14:textId="77777777" w:rsidR="00372984" w:rsidRPr="00372984" w:rsidRDefault="00372984" w:rsidP="00372984">
      <w:pPr>
        <w:pStyle w:val="Default"/>
        <w:framePr w:wrap="notBeside" w:hAnchor="margin" w:yAlign="center"/>
        <w:jc w:val="center"/>
        <w:rPr>
          <w:sz w:val="18"/>
          <w:szCs w:val="18"/>
        </w:rPr>
      </w:pPr>
      <w:r w:rsidRPr="00372984">
        <w:rPr>
          <w:sz w:val="18"/>
          <w:szCs w:val="18"/>
        </w:rPr>
        <w:t>Fremont, CA 94538 USA</w:t>
      </w:r>
    </w:p>
    <w:p w14:paraId="0694D4C5"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16B34477"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w:t>
      </w:r>
      <w:r w:rsidR="00C87DCC">
        <w:rPr>
          <w:rFonts w:ascii="Arial" w:hAnsi="Arial"/>
          <w:sz w:val="18"/>
        </w:rPr>
        <w:t>multefire.org</w:t>
      </w:r>
    </w:p>
    <w:p w14:paraId="765633DD" w14:textId="77777777" w:rsidR="00CA1FD3" w:rsidRPr="007665CF" w:rsidRDefault="00CA1FD3" w:rsidP="00CA1FD3"/>
    <w:p w14:paraId="64108CAF" w14:textId="77777777" w:rsidR="006D6124" w:rsidRPr="007665CF" w:rsidRDefault="006D6124" w:rsidP="009C5F97">
      <w:pPr>
        <w:pStyle w:val="FP"/>
        <w:framePr w:h="3397" w:hRule="exact" w:wrap="notBeside" w:vAnchor="page" w:hAnchor="page" w:x="1224" w:y="12282"/>
        <w:pBdr>
          <w:bottom w:val="single" w:sz="6" w:space="1" w:color="auto"/>
        </w:pBdr>
        <w:spacing w:after="240"/>
        <w:jc w:val="center"/>
        <w:rPr>
          <w:rFonts w:ascii="Arial" w:hAnsi="Arial"/>
          <w:b/>
          <w:i/>
        </w:rPr>
      </w:pPr>
      <w:r w:rsidRPr="007665CF">
        <w:rPr>
          <w:rFonts w:ascii="Arial" w:hAnsi="Arial"/>
          <w:b/>
          <w:i/>
        </w:rPr>
        <w:t>Copyright Notification</w:t>
      </w:r>
    </w:p>
    <w:p w14:paraId="69F208E3" w14:textId="77777777" w:rsidR="006D6124" w:rsidRPr="007665CF" w:rsidRDefault="006D6124" w:rsidP="009C5F97">
      <w:pPr>
        <w:pStyle w:val="FP"/>
        <w:framePr w:h="3397" w:hRule="exact" w:wrap="notBeside" w:vAnchor="page" w:hAnchor="page" w:x="1224" w:y="12282"/>
        <w:jc w:val="center"/>
      </w:pPr>
      <w:r w:rsidRPr="007665CF">
        <w:t>No part may be reproduced except as authorized by written permission.</w:t>
      </w:r>
      <w:r w:rsidRPr="007665CF">
        <w:br/>
        <w:t>The copyright and the foregoing restriction extend to reproduction in all media.</w:t>
      </w:r>
    </w:p>
    <w:p w14:paraId="054BDB36" w14:textId="77777777" w:rsidR="006D6124" w:rsidRPr="007665CF" w:rsidRDefault="006D6124" w:rsidP="009C5F97">
      <w:pPr>
        <w:pStyle w:val="FP"/>
        <w:framePr w:h="3397" w:hRule="exact" w:wrap="notBeside" w:vAnchor="page" w:hAnchor="page" w:x="1224" w:y="12282"/>
        <w:jc w:val="center"/>
      </w:pPr>
    </w:p>
    <w:p w14:paraId="4A256BED" w14:textId="2FE53664" w:rsidR="00CA2BA8" w:rsidRDefault="00196975" w:rsidP="009C5F97">
      <w:pPr>
        <w:pStyle w:val="FP"/>
        <w:framePr w:h="3397" w:hRule="exact" w:wrap="notBeside" w:vAnchor="page" w:hAnchor="page" w:x="1224" w:y="12282"/>
        <w:jc w:val="center"/>
        <w:rPr>
          <w:sz w:val="18"/>
        </w:rPr>
      </w:pPr>
      <w:r w:rsidRPr="007665CF">
        <w:rPr>
          <w:sz w:val="18"/>
        </w:rPr>
        <w:t>© 20</w:t>
      </w:r>
      <w:r w:rsidR="00AA51E8">
        <w:rPr>
          <w:sz w:val="18"/>
        </w:rPr>
        <w:t>1</w:t>
      </w:r>
      <w:r w:rsidR="005406FD">
        <w:rPr>
          <w:sz w:val="18"/>
        </w:rPr>
        <w:t>6</w:t>
      </w:r>
      <w:r w:rsidR="00675CF8">
        <w:rPr>
          <w:sz w:val="18"/>
        </w:rPr>
        <w:t>-2017</w:t>
      </w:r>
      <w:r w:rsidR="006D6124" w:rsidRPr="007665CF">
        <w:rPr>
          <w:sz w:val="18"/>
        </w:rPr>
        <w:t xml:space="preserve">, </w:t>
      </w:r>
      <w:r w:rsidR="00A7439B">
        <w:rPr>
          <w:sz w:val="18"/>
        </w:rPr>
        <w:t>MulteFire Allia</w:t>
      </w:r>
      <w:r w:rsidR="00CA2BA8">
        <w:rPr>
          <w:sz w:val="18"/>
        </w:rPr>
        <w:t>nce</w:t>
      </w:r>
    </w:p>
    <w:p w14:paraId="18AA3D9D" w14:textId="77777777" w:rsidR="006D6124" w:rsidRPr="007665CF" w:rsidRDefault="00CB647D" w:rsidP="009C5F97">
      <w:pPr>
        <w:pStyle w:val="FP"/>
        <w:framePr w:h="3397" w:hRule="exact" w:wrap="notBeside" w:vAnchor="page" w:hAnchor="page" w:x="1224" w:y="12282"/>
        <w:jc w:val="center"/>
        <w:rPr>
          <w:sz w:val="18"/>
        </w:rPr>
      </w:pPr>
      <w:r>
        <w:rPr>
          <w:sz w:val="18"/>
        </w:rPr>
        <w:t>This</w:t>
      </w:r>
      <w:r w:rsidR="00CA2BA8">
        <w:rPr>
          <w:sz w:val="18"/>
        </w:rPr>
        <w:t xml:space="preserve"> specification </w:t>
      </w:r>
      <w:r>
        <w:rPr>
          <w:sz w:val="18"/>
        </w:rPr>
        <w:t>is a modification of</w:t>
      </w:r>
      <w:r w:rsidR="00CA2BA8">
        <w:rPr>
          <w:sz w:val="18"/>
        </w:rPr>
        <w:t xml:space="preserve"> 3GPP TS 36.10</w:t>
      </w:r>
      <w:r w:rsidR="00A7439B">
        <w:rPr>
          <w:sz w:val="18"/>
        </w:rPr>
        <w:t>1</w:t>
      </w:r>
      <w:r w:rsidR="00CA2BA8">
        <w:rPr>
          <w:sz w:val="18"/>
        </w:rPr>
        <w:t xml:space="preserve">, </w:t>
      </w:r>
      <w:r w:rsidR="00CA2BA8" w:rsidRPr="007665CF">
        <w:rPr>
          <w:sz w:val="18"/>
        </w:rPr>
        <w:t>© 20</w:t>
      </w:r>
      <w:r w:rsidR="00CA2BA8">
        <w:rPr>
          <w:sz w:val="18"/>
        </w:rPr>
        <w:t>16</w:t>
      </w:r>
      <w:r w:rsidR="006F018B">
        <w:rPr>
          <w:sz w:val="18"/>
        </w:rPr>
        <w:t>,</w:t>
      </w:r>
      <w:r w:rsidR="00CA2BA8" w:rsidRPr="007665CF">
        <w:rPr>
          <w:sz w:val="18"/>
        </w:rPr>
        <w:t xml:space="preserve"> </w:t>
      </w:r>
      <w:r w:rsidR="006D6124" w:rsidRPr="007665CF">
        <w:rPr>
          <w:sz w:val="18"/>
        </w:rPr>
        <w:t xml:space="preserve">3GPP Organizational Partners (ARIB, ATIS, CCSA, ETSI, </w:t>
      </w:r>
      <w:r w:rsidR="00A8799C" w:rsidRPr="00A8799C">
        <w:rPr>
          <w:sz w:val="18"/>
        </w:rPr>
        <w:t xml:space="preserve">TSDSI, </w:t>
      </w:r>
      <w:r w:rsidR="006D6124" w:rsidRPr="007665CF">
        <w:rPr>
          <w:sz w:val="18"/>
        </w:rPr>
        <w:t>TTA, TTC)</w:t>
      </w:r>
      <w:r w:rsidR="00CA2BA8">
        <w:rPr>
          <w:sz w:val="18"/>
        </w:rPr>
        <w:t xml:space="preserve"> from w</w:t>
      </w:r>
      <w:r w:rsidR="006F018B">
        <w:rPr>
          <w:sz w:val="18"/>
        </w:rPr>
        <w:t>hich</w:t>
      </w:r>
      <w:r w:rsidR="00A7439B">
        <w:rPr>
          <w:sz w:val="18"/>
        </w:rPr>
        <w:t xml:space="preserve"> permission has been received.</w:t>
      </w:r>
      <w:bookmarkStart w:id="2" w:name="copyrightaddon"/>
      <w:bookmarkEnd w:id="2"/>
    </w:p>
    <w:p w14:paraId="560A73B2" w14:textId="77777777" w:rsidR="006D6124" w:rsidRPr="007665CF" w:rsidRDefault="006D6124" w:rsidP="009C5F97">
      <w:pPr>
        <w:pStyle w:val="FP"/>
        <w:framePr w:h="3397" w:hRule="exact" w:wrap="notBeside" w:vAnchor="page" w:hAnchor="page" w:x="1224" w:y="12282"/>
        <w:jc w:val="center"/>
        <w:rPr>
          <w:sz w:val="18"/>
        </w:rPr>
      </w:pPr>
      <w:r w:rsidRPr="007665CF">
        <w:rPr>
          <w:sz w:val="18"/>
        </w:rPr>
        <w:t>All rights reserved.</w:t>
      </w:r>
    </w:p>
    <w:p w14:paraId="6A054E53" w14:textId="77777777" w:rsidR="006D6124" w:rsidRPr="007665CF" w:rsidRDefault="006D6124" w:rsidP="009C5F97">
      <w:pPr>
        <w:pStyle w:val="FP"/>
        <w:framePr w:h="3397" w:hRule="exact" w:wrap="notBeside" w:vAnchor="page" w:hAnchor="page" w:x="1224" w:y="12282"/>
        <w:rPr>
          <w:sz w:val="18"/>
        </w:rPr>
      </w:pPr>
    </w:p>
    <w:p w14:paraId="689ABE1C" w14:textId="77777777" w:rsidR="006D6124" w:rsidRPr="007665CF" w:rsidRDefault="006D6124" w:rsidP="009C5F97">
      <w:pPr>
        <w:pStyle w:val="FP"/>
        <w:framePr w:h="3397" w:hRule="exact" w:wrap="notBeside" w:vAnchor="page" w:hAnchor="page" w:x="1224" w:y="12282"/>
        <w:rPr>
          <w:sz w:val="18"/>
        </w:rPr>
      </w:pPr>
      <w:r w:rsidRPr="007665CF">
        <w:rPr>
          <w:sz w:val="18"/>
        </w:rPr>
        <w:t>UMTS™ is a Trade Mark of ETSI registered for the benefit of its members</w:t>
      </w:r>
    </w:p>
    <w:p w14:paraId="137C30F6" w14:textId="77777777" w:rsidR="006D6124" w:rsidRPr="007665CF" w:rsidRDefault="006D6124" w:rsidP="009C5F97">
      <w:pPr>
        <w:pStyle w:val="FP"/>
        <w:framePr w:h="3397" w:hRule="exact" w:wrap="notBeside" w:vAnchor="page" w:hAnchor="page" w:x="1224" w:y="12282"/>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1E6EF95A" w14:textId="77777777" w:rsidR="00CA2BA8" w:rsidRPr="007665CF" w:rsidRDefault="006D6124" w:rsidP="009C5F97">
      <w:pPr>
        <w:pStyle w:val="FP"/>
        <w:framePr w:h="3397" w:hRule="exact" w:wrap="notBeside" w:vAnchor="page" w:hAnchor="page" w:x="1224" w:y="12282"/>
        <w:rPr>
          <w:sz w:val="18"/>
        </w:rPr>
      </w:pPr>
      <w:r w:rsidRPr="007665CF">
        <w:rPr>
          <w:sz w:val="18"/>
        </w:rPr>
        <w:t>GSM® and the GSM logo are registered and owned by the GSM Association</w:t>
      </w:r>
    </w:p>
    <w:p w14:paraId="2260BD13" w14:textId="77777777" w:rsidR="00CA1FD3" w:rsidRPr="007665CF" w:rsidRDefault="00CA1FD3" w:rsidP="00CA1FD3"/>
    <w:bookmarkEnd w:id="1"/>
    <w:p w14:paraId="74425166" w14:textId="77777777" w:rsidR="00E47C85" w:rsidRDefault="00E47C85" w:rsidP="00222F8A"/>
    <w:p w14:paraId="2143947A" w14:textId="77777777" w:rsidR="00820555" w:rsidRDefault="00820555" w:rsidP="00971853">
      <w:pPr>
        <w:pStyle w:val="TT"/>
        <w:sectPr w:rsidR="00820555" w:rsidSect="00FC799C">
          <w:headerReference w:type="even" r:id="rId11"/>
          <w:headerReference w:type="default" r:id="rId12"/>
          <w:footerReference w:type="default" r:id="rId13"/>
          <w:headerReference w:type="first" r:id="rId14"/>
          <w:footnotePr>
            <w:numRestart w:val="eachSect"/>
          </w:footnotePr>
          <w:pgSz w:w="12240" w:h="15840" w:code="1"/>
          <w:pgMar w:top="1416" w:right="1133" w:bottom="1133" w:left="1133" w:header="850" w:footer="340" w:gutter="0"/>
          <w:cols w:space="720"/>
          <w:formProt w:val="0"/>
          <w:docGrid w:linePitch="272"/>
        </w:sectPr>
      </w:pPr>
    </w:p>
    <w:p w14:paraId="2F39AB8B" w14:textId="1F52FB41" w:rsidR="006E14EA" w:rsidRPr="00E9040D" w:rsidRDefault="006E14EA" w:rsidP="00971853">
      <w:pPr>
        <w:pStyle w:val="TT"/>
      </w:pPr>
      <w:r w:rsidRPr="00E9040D">
        <w:lastRenderedPageBreak/>
        <w:t>Contents</w:t>
      </w:r>
    </w:p>
    <w:sdt>
      <w:sdtPr>
        <w:rPr>
          <w:rFonts w:ascii="Times New Roman" w:eastAsia="Times New Roman" w:hAnsi="Times New Roman" w:cs="Times New Roman"/>
          <w:color w:val="auto"/>
          <w:sz w:val="20"/>
          <w:szCs w:val="20"/>
          <w:lang w:val="en-GB"/>
        </w:rPr>
        <w:id w:val="-1040353029"/>
        <w:docPartObj>
          <w:docPartGallery w:val="Table of Contents"/>
          <w:docPartUnique/>
        </w:docPartObj>
      </w:sdtPr>
      <w:sdtEndPr>
        <w:rPr>
          <w:b/>
          <w:bCs/>
          <w:noProof/>
        </w:rPr>
      </w:sdtEndPr>
      <w:sdtContent>
        <w:p w14:paraId="28F5F2C3" w14:textId="476A1FAF" w:rsidR="00A67003" w:rsidRDefault="00A67003">
          <w:pPr>
            <w:pStyle w:val="TOCHeading"/>
          </w:pPr>
          <w:r>
            <w:t>Contents</w:t>
          </w:r>
        </w:p>
        <w:p w14:paraId="12ADC586" w14:textId="77777777" w:rsidR="00AC1E48" w:rsidRDefault="00A67003">
          <w:pPr>
            <w:pStyle w:val="TOC1"/>
            <w:rPr>
              <w:rFonts w:asciiTheme="minorHAnsi" w:eastAsiaTheme="minorEastAsia" w:hAnsiTheme="minorHAnsi" w:cstheme="minorBidi"/>
            </w:rPr>
          </w:pPr>
          <w:r>
            <w:fldChar w:fldCharType="begin"/>
          </w:r>
          <w:r>
            <w:instrText xml:space="preserve"> TOC \o "1-5" \h \z \u </w:instrText>
          </w:r>
          <w:r>
            <w:fldChar w:fldCharType="separate"/>
          </w:r>
          <w:bookmarkStart w:id="3" w:name="_GoBack"/>
          <w:bookmarkEnd w:id="3"/>
          <w:r w:rsidR="00AC1E48">
            <w:t>Foreword</w:t>
          </w:r>
          <w:r w:rsidR="00AC1E48">
            <w:rPr>
              <w:webHidden/>
            </w:rPr>
            <w:tab/>
            <w:t>8</w:t>
          </w:r>
        </w:p>
        <w:p w14:paraId="2F7F5543" w14:textId="77777777" w:rsidR="00AC1E48" w:rsidRDefault="00AC1E48">
          <w:pPr>
            <w:pStyle w:val="TOC1"/>
            <w:rPr>
              <w:rFonts w:asciiTheme="minorHAnsi" w:eastAsiaTheme="minorEastAsia" w:hAnsiTheme="minorHAnsi" w:cstheme="minorBidi"/>
            </w:rPr>
          </w:pPr>
          <w:r>
            <w:t>1</w:t>
          </w:r>
          <w:r>
            <w:rPr>
              <w:rFonts w:asciiTheme="minorHAnsi" w:eastAsiaTheme="minorEastAsia" w:hAnsiTheme="minorHAnsi" w:cstheme="minorBidi"/>
            </w:rPr>
            <w:tab/>
          </w:r>
          <w:r>
            <w:t>Scope</w:t>
          </w:r>
          <w:r>
            <w:rPr>
              <w:webHidden/>
            </w:rPr>
            <w:tab/>
            <w:t>9</w:t>
          </w:r>
        </w:p>
        <w:p w14:paraId="42F6ABEE" w14:textId="77777777" w:rsidR="00AC1E48" w:rsidRDefault="00AC1E48">
          <w:pPr>
            <w:pStyle w:val="TOC1"/>
            <w:rPr>
              <w:rFonts w:asciiTheme="minorHAnsi" w:eastAsiaTheme="minorEastAsia" w:hAnsiTheme="minorHAnsi" w:cstheme="minorBidi"/>
            </w:rPr>
          </w:pPr>
          <w:r>
            <w:t>2</w:t>
          </w:r>
          <w:r>
            <w:rPr>
              <w:rFonts w:asciiTheme="minorHAnsi" w:eastAsiaTheme="minorEastAsia" w:hAnsiTheme="minorHAnsi" w:cstheme="minorBidi"/>
            </w:rPr>
            <w:tab/>
          </w:r>
          <w:r>
            <w:t>References</w:t>
          </w:r>
          <w:r>
            <w:rPr>
              <w:webHidden/>
            </w:rPr>
            <w:tab/>
            <w:t>10</w:t>
          </w:r>
        </w:p>
        <w:p w14:paraId="0C2E92F8" w14:textId="77777777" w:rsidR="00AC1E48" w:rsidRDefault="00AC1E48">
          <w:pPr>
            <w:pStyle w:val="TOC1"/>
            <w:rPr>
              <w:rFonts w:asciiTheme="minorHAnsi" w:eastAsiaTheme="minorEastAsia" w:hAnsiTheme="minorHAnsi" w:cstheme="minorBidi"/>
            </w:rPr>
          </w:pPr>
          <w:r>
            <w:t>3</w:t>
          </w:r>
          <w:r>
            <w:rPr>
              <w:rFonts w:asciiTheme="minorHAnsi" w:eastAsiaTheme="minorEastAsia" w:hAnsiTheme="minorHAnsi" w:cstheme="minorBidi"/>
            </w:rPr>
            <w:tab/>
          </w:r>
          <w:r>
            <w:t>Symbols and abbreviations</w:t>
          </w:r>
          <w:r>
            <w:rPr>
              <w:webHidden/>
            </w:rPr>
            <w:tab/>
            <w:t>11</w:t>
          </w:r>
        </w:p>
        <w:p w14:paraId="71C8EED6" w14:textId="77777777" w:rsidR="00AC1E48" w:rsidRDefault="00AC1E4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rPr>
              <w:webHidden/>
            </w:rPr>
            <w:tab/>
            <w:t>11</w:t>
          </w:r>
        </w:p>
        <w:p w14:paraId="447F712B" w14:textId="77777777" w:rsidR="00AC1E48" w:rsidRDefault="00AC1E4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rPr>
              <w:webHidden/>
            </w:rPr>
            <w:tab/>
            <w:t>11</w:t>
          </w:r>
        </w:p>
        <w:p w14:paraId="682547F9" w14:textId="77777777" w:rsidR="00AC1E48" w:rsidRDefault="00AC1E48">
          <w:pPr>
            <w:pStyle w:val="TOC1"/>
            <w:rPr>
              <w:rFonts w:asciiTheme="minorHAnsi" w:eastAsiaTheme="minorEastAsia" w:hAnsiTheme="minorHAnsi" w:cstheme="minorBidi"/>
            </w:rPr>
          </w:pPr>
          <w:r>
            <w:t>4</w:t>
          </w:r>
          <w:r>
            <w:rPr>
              <w:rFonts w:asciiTheme="minorHAnsi" w:eastAsiaTheme="minorEastAsia" w:hAnsiTheme="minorHAnsi" w:cstheme="minorBidi"/>
            </w:rPr>
            <w:tab/>
          </w:r>
          <w:r>
            <w:t>Synchronization procedures</w:t>
          </w:r>
          <w:r>
            <w:rPr>
              <w:webHidden/>
            </w:rPr>
            <w:tab/>
            <w:t>13</w:t>
          </w:r>
        </w:p>
        <w:p w14:paraId="794714FD" w14:textId="77777777" w:rsidR="00AC1E48" w:rsidRDefault="00AC1E4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rPr>
              <w:webHidden/>
            </w:rPr>
            <w:tab/>
            <w:t>13</w:t>
          </w:r>
        </w:p>
        <w:p w14:paraId="36FD1F94" w14:textId="77777777" w:rsidR="00AC1E48" w:rsidRDefault="00AC1E4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rPr>
              <w:webHidden/>
            </w:rPr>
            <w:tab/>
            <w:t>13</w:t>
          </w:r>
        </w:p>
        <w:p w14:paraId="27B1395F" w14:textId="77777777" w:rsidR="00AC1E48" w:rsidRDefault="00AC1E4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rPr>
              <w:webHidden/>
            </w:rPr>
            <w:tab/>
            <w:t>13</w:t>
          </w:r>
        </w:p>
        <w:p w14:paraId="54F2CBB9" w14:textId="77777777" w:rsidR="00AC1E48" w:rsidRDefault="00AC1E4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rPr>
              <w:webHidden/>
            </w:rPr>
            <w:tab/>
            <w:t>14</w:t>
          </w:r>
        </w:p>
        <w:p w14:paraId="017E6CBA" w14:textId="77777777" w:rsidR="00AC1E48" w:rsidRDefault="00AC1E48">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rPr>
              <w:webHidden/>
            </w:rPr>
            <w:tab/>
            <w:t>14</w:t>
          </w:r>
        </w:p>
        <w:p w14:paraId="6A1DB9FD" w14:textId="77777777" w:rsidR="00AC1E48" w:rsidRDefault="00AC1E4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rPr>
              <w:webHidden/>
            </w:rPr>
            <w:tab/>
            <w:t>14</w:t>
          </w:r>
        </w:p>
        <w:p w14:paraId="11751560" w14:textId="77777777" w:rsidR="00AC1E48" w:rsidRDefault="00AC1E48">
          <w:pPr>
            <w:pStyle w:val="TOC1"/>
            <w:rPr>
              <w:rFonts w:asciiTheme="minorHAnsi" w:eastAsiaTheme="minorEastAsia" w:hAnsiTheme="minorHAnsi" w:cstheme="minorBidi"/>
            </w:rPr>
          </w:pPr>
          <w:r>
            <w:t>5</w:t>
          </w:r>
          <w:r>
            <w:rPr>
              <w:rFonts w:asciiTheme="minorHAnsi" w:eastAsiaTheme="minorEastAsia" w:hAnsiTheme="minorHAnsi" w:cstheme="minorBidi"/>
            </w:rPr>
            <w:tab/>
          </w:r>
          <w:r>
            <w:t>Power control</w:t>
          </w:r>
          <w:r>
            <w:rPr>
              <w:webHidden/>
            </w:rPr>
            <w:tab/>
            <w:t>16</w:t>
          </w:r>
        </w:p>
        <w:p w14:paraId="53C1C97C" w14:textId="77777777" w:rsidR="00AC1E48" w:rsidRDefault="00AC1E4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rPr>
              <w:webHidden/>
            </w:rPr>
            <w:tab/>
            <w:t>16</w:t>
          </w:r>
        </w:p>
        <w:p w14:paraId="4C5B6A12" w14:textId="77777777" w:rsidR="00AC1E48" w:rsidRDefault="00AC1E4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rPr>
              <w:webHidden/>
            </w:rPr>
            <w:tab/>
            <w:t>16</w:t>
          </w:r>
        </w:p>
        <w:p w14:paraId="6A010E13" w14:textId="77777777" w:rsidR="00AC1E48" w:rsidRDefault="00AC1E48">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rPr>
              <w:webHidden/>
            </w:rPr>
            <w:tab/>
            <w:t>16</w:t>
          </w:r>
        </w:p>
        <w:p w14:paraId="4585F16D" w14:textId="77777777" w:rsidR="00AC1E48" w:rsidRDefault="00AC1E48">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rPr>
              <w:webHidden/>
            </w:rPr>
            <w:tab/>
            <w:t>25</w:t>
          </w:r>
        </w:p>
        <w:p w14:paraId="3E8BCC79" w14:textId="77777777" w:rsidR="00AC1E48" w:rsidRDefault="00AC1E48">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rPr>
              <w:webHidden/>
            </w:rPr>
            <w:tab/>
            <w:t>28</w:t>
          </w:r>
        </w:p>
        <w:p w14:paraId="14300AB0" w14:textId="77777777" w:rsidR="00AC1E48" w:rsidRDefault="00AC1E48">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rPr>
              <w:webHidden/>
            </w:rPr>
            <w:tab/>
            <w:t>29</w:t>
          </w:r>
        </w:p>
        <w:p w14:paraId="1216B56B" w14:textId="77777777" w:rsidR="00AC1E48" w:rsidRDefault="00AC1E48">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rPr>
              <w:webHidden/>
            </w:rPr>
            <w:tab/>
            <w:t>35</w:t>
          </w:r>
        </w:p>
        <w:p w14:paraId="0C3A752F" w14:textId="77777777" w:rsidR="00AC1E48" w:rsidRDefault="00AC1E48">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rPr>
              <w:webHidden/>
            </w:rPr>
            <w:tab/>
            <w:t>35</w:t>
          </w:r>
        </w:p>
        <w:p w14:paraId="39AE3F1A" w14:textId="77777777" w:rsidR="00AC1E48" w:rsidRDefault="00AC1E48">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rPr>
              <w:webHidden/>
            </w:rPr>
            <w:tab/>
            <w:t>36</w:t>
          </w:r>
        </w:p>
        <w:p w14:paraId="6CB796AB" w14:textId="77777777" w:rsidR="00AC1E48" w:rsidRDefault="00AC1E48">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rPr>
              <w:webHidden/>
            </w:rPr>
            <w:tab/>
            <w:t>37</w:t>
          </w:r>
        </w:p>
        <w:p w14:paraId="5A1C103C" w14:textId="77777777" w:rsidR="00AC1E48" w:rsidRDefault="00AC1E48">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rPr>
              <w:webHidden/>
            </w:rPr>
            <w:tab/>
            <w:t>45</w:t>
          </w:r>
        </w:p>
        <w:p w14:paraId="01A7C037" w14:textId="77777777" w:rsidR="00AC1E48" w:rsidRDefault="00AC1E48">
          <w:pPr>
            <w:pStyle w:val="TOC3"/>
            <w:rPr>
              <w:rFonts w:asciiTheme="minorHAnsi" w:eastAsiaTheme="minorEastAsia" w:hAnsiTheme="minorHAnsi" w:cstheme="minorBidi"/>
              <w:sz w:val="22"/>
              <w:szCs w:val="22"/>
            </w:rPr>
          </w:pPr>
          <w:r>
            <w:t>5.1.</w:t>
          </w:r>
          <w:r w:rsidRPr="00F54A74">
            <w:rPr>
              <w:rFonts w:eastAsia="SimSun"/>
              <w:lang w:eastAsia="zh-CN"/>
            </w:rPr>
            <w:t>5</w:t>
          </w:r>
          <w:r>
            <w:rPr>
              <w:rFonts w:asciiTheme="minorHAnsi" w:eastAsiaTheme="minorEastAsia" w:hAnsiTheme="minorHAnsi" w:cstheme="minorBidi"/>
              <w:sz w:val="22"/>
              <w:szCs w:val="22"/>
            </w:rPr>
            <w:tab/>
          </w:r>
          <w:r>
            <w:t xml:space="preserve">Power allocation for </w:t>
          </w:r>
          <w:r w:rsidRPr="00F54A74">
            <w:rPr>
              <w:rFonts w:eastAsia="SimSun"/>
              <w:lang w:eastAsia="zh-CN"/>
            </w:rPr>
            <w:t>PUCCH-SCell</w:t>
          </w:r>
          <w:r>
            <w:rPr>
              <w:webHidden/>
            </w:rPr>
            <w:tab/>
            <w:t>50</w:t>
          </w:r>
        </w:p>
        <w:p w14:paraId="1B85BF78" w14:textId="77777777" w:rsidR="00AC1E48" w:rsidRDefault="00AC1E4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rPr>
              <w:webHidden/>
            </w:rPr>
            <w:tab/>
            <w:t>50</w:t>
          </w:r>
        </w:p>
        <w:p w14:paraId="750F2EFD" w14:textId="77777777" w:rsidR="00AC1E48" w:rsidRDefault="00AC1E48">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rPr>
              <w:webHidden/>
            </w:rPr>
            <w:tab/>
            <w:t>52</w:t>
          </w:r>
        </w:p>
        <w:p w14:paraId="628AA7CA" w14:textId="77777777" w:rsidR="00AC1E48" w:rsidRDefault="00AC1E48">
          <w:pPr>
            <w:pStyle w:val="TOC1"/>
            <w:rPr>
              <w:rFonts w:asciiTheme="minorHAnsi" w:eastAsiaTheme="minorEastAsia" w:hAnsiTheme="minorHAnsi" w:cstheme="minorBidi"/>
            </w:rPr>
          </w:pPr>
          <w:r>
            <w:t>6</w:t>
          </w:r>
          <w:r>
            <w:rPr>
              <w:rFonts w:asciiTheme="minorHAnsi" w:eastAsiaTheme="minorEastAsia" w:hAnsiTheme="minorHAnsi" w:cstheme="minorBidi"/>
            </w:rPr>
            <w:tab/>
          </w:r>
          <w:r>
            <w:t>Random access procedure</w:t>
          </w:r>
          <w:r>
            <w:rPr>
              <w:webHidden/>
            </w:rPr>
            <w:tab/>
            <w:t>53</w:t>
          </w:r>
        </w:p>
        <w:p w14:paraId="7C53ECFC" w14:textId="77777777" w:rsidR="00AC1E48" w:rsidRDefault="00AC1E4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rPr>
              <w:webHidden/>
            </w:rPr>
            <w:tab/>
            <w:t>53</w:t>
          </w:r>
        </w:p>
        <w:p w14:paraId="3AB7825F" w14:textId="77777777" w:rsidR="00AC1E48" w:rsidRDefault="00AC1E48">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rPr>
              <w:webHidden/>
            </w:rPr>
            <w:tab/>
            <w:t>54</w:t>
          </w:r>
        </w:p>
        <w:p w14:paraId="2D11560C" w14:textId="77777777" w:rsidR="00AC1E48" w:rsidRDefault="00AC1E4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rPr>
              <w:webHidden/>
            </w:rPr>
            <w:tab/>
            <w:t>56</w:t>
          </w:r>
        </w:p>
        <w:p w14:paraId="0D1ED48B" w14:textId="77777777" w:rsidR="00AC1E48" w:rsidRDefault="00AC1E48">
          <w:pPr>
            <w:pStyle w:val="TOC1"/>
            <w:rPr>
              <w:rFonts w:asciiTheme="minorHAnsi" w:eastAsiaTheme="minorEastAsia" w:hAnsiTheme="minorHAnsi" w:cstheme="minorBidi"/>
            </w:rPr>
          </w:pPr>
          <w:r>
            <w:t>7</w:t>
          </w:r>
          <w:r>
            <w:rPr>
              <w:rFonts w:asciiTheme="minorHAnsi" w:eastAsiaTheme="minorEastAsia" w:hAnsiTheme="minorHAnsi" w:cstheme="minorBidi"/>
            </w:rPr>
            <w:tab/>
          </w:r>
          <w:r>
            <w:t>Physical downlink shared channel related procedures</w:t>
          </w:r>
          <w:r>
            <w:rPr>
              <w:webHidden/>
            </w:rPr>
            <w:tab/>
            <w:t>62</w:t>
          </w:r>
        </w:p>
        <w:p w14:paraId="72CC853A" w14:textId="77777777" w:rsidR="00AC1E48" w:rsidRDefault="00AC1E4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rPr>
              <w:webHidden/>
            </w:rPr>
            <w:tab/>
            <w:t>63</w:t>
          </w:r>
        </w:p>
        <w:p w14:paraId="2B1FECC5" w14:textId="77777777" w:rsidR="00AC1E48" w:rsidRDefault="00AC1E48">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rPr>
              <w:webHidden/>
            </w:rPr>
            <w:tab/>
            <w:t>74</w:t>
          </w:r>
        </w:p>
        <w:p w14:paraId="02CB0E39" w14:textId="77777777" w:rsidR="00AC1E48" w:rsidRDefault="00AC1E48">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rPr>
              <w:webHidden/>
            </w:rPr>
            <w:tab/>
            <w:t>74</w:t>
          </w:r>
        </w:p>
        <w:p w14:paraId="42ED4D37" w14:textId="77777777" w:rsidR="00AC1E48" w:rsidRDefault="00AC1E48">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rPr>
              <w:webHidden/>
            </w:rPr>
            <w:tab/>
            <w:t>75</w:t>
          </w:r>
        </w:p>
        <w:p w14:paraId="24B80CC7" w14:textId="77777777" w:rsidR="00AC1E48" w:rsidRDefault="00AC1E48">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rPr>
              <w:webHidden/>
            </w:rPr>
            <w:tab/>
            <w:t>75</w:t>
          </w:r>
        </w:p>
        <w:p w14:paraId="43CEF7F3" w14:textId="77777777" w:rsidR="00AC1E48" w:rsidRDefault="00AC1E48">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rPr>
              <w:webHidden/>
            </w:rPr>
            <w:tab/>
            <w:t>75</w:t>
          </w:r>
        </w:p>
        <w:p w14:paraId="760AEDF4" w14:textId="77777777" w:rsidR="00AC1E48" w:rsidRDefault="00AC1E48">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rPr>
              <w:webHidden/>
            </w:rPr>
            <w:tab/>
            <w:t>75</w:t>
          </w:r>
        </w:p>
        <w:p w14:paraId="1C57B130" w14:textId="77777777" w:rsidR="00AC1E48" w:rsidRDefault="00AC1E48">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rPr>
              <w:webHidden/>
            </w:rPr>
            <w:tab/>
            <w:t>75</w:t>
          </w:r>
        </w:p>
        <w:p w14:paraId="6B35488A" w14:textId="77777777" w:rsidR="00AC1E48" w:rsidRDefault="00AC1E48">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rPr>
              <w:webHidden/>
            </w:rPr>
            <w:tab/>
            <w:t>75</w:t>
          </w:r>
        </w:p>
        <w:p w14:paraId="762CC89F" w14:textId="77777777" w:rsidR="00AC1E48" w:rsidRDefault="00AC1E48">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rPr>
              <w:webHidden/>
            </w:rPr>
            <w:tab/>
            <w:t>76</w:t>
          </w:r>
        </w:p>
        <w:p w14:paraId="2F196A95" w14:textId="77777777" w:rsidR="00AC1E48" w:rsidRDefault="00AC1E48">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rPr>
              <w:webHidden/>
            </w:rPr>
            <w:tab/>
            <w:t>77</w:t>
          </w:r>
        </w:p>
        <w:p w14:paraId="7D1AA27A" w14:textId="77777777" w:rsidR="00AC1E48" w:rsidRDefault="00AC1E48">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rPr>
              <w:webHidden/>
            </w:rPr>
            <w:tab/>
            <w:t>78</w:t>
          </w:r>
        </w:p>
        <w:p w14:paraId="01D8260C" w14:textId="77777777" w:rsidR="00AC1E48" w:rsidRDefault="00AC1E48">
          <w:pPr>
            <w:pStyle w:val="TOC4"/>
            <w:rPr>
              <w:rFonts w:asciiTheme="minorHAnsi" w:eastAsiaTheme="minorEastAsia" w:hAnsiTheme="minorHAnsi" w:cstheme="minorBidi"/>
              <w:sz w:val="22"/>
              <w:szCs w:val="22"/>
            </w:rPr>
          </w:pPr>
          <w:r>
            <w:lastRenderedPageBreak/>
            <w:t>7.1.6.4</w:t>
          </w:r>
          <w:r>
            <w:rPr>
              <w:rFonts w:asciiTheme="minorHAnsi" w:eastAsiaTheme="minorEastAsia" w:hAnsiTheme="minorHAnsi" w:cstheme="minorBidi"/>
              <w:sz w:val="22"/>
              <w:szCs w:val="22"/>
            </w:rPr>
            <w:tab/>
          </w:r>
          <w:r>
            <w:t>PDSCH starting position</w:t>
          </w:r>
          <w:r>
            <w:rPr>
              <w:webHidden/>
            </w:rPr>
            <w:tab/>
            <w:t>79</w:t>
          </w:r>
        </w:p>
        <w:p w14:paraId="5C385A6C" w14:textId="77777777" w:rsidR="00AC1E48" w:rsidRDefault="00AC1E48">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rPr>
              <w:webHidden/>
            </w:rPr>
            <w:tab/>
            <w:t>81</w:t>
          </w:r>
        </w:p>
        <w:p w14:paraId="78F1C6B0" w14:textId="77777777" w:rsidR="00AC1E48" w:rsidRDefault="00AC1E48">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rPr>
              <w:webHidden/>
            </w:rPr>
            <w:tab/>
            <w:t>82</w:t>
          </w:r>
        </w:p>
        <w:p w14:paraId="6E603C87" w14:textId="77777777" w:rsidR="00AC1E48" w:rsidRDefault="00AC1E48">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rPr>
              <w:webHidden/>
            </w:rPr>
            <w:tab/>
            <w:t>82</w:t>
          </w:r>
        </w:p>
        <w:p w14:paraId="7CFF0B23" w14:textId="77777777" w:rsidR="00AC1E48" w:rsidRDefault="00AC1E48">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rPr>
              <w:webHidden/>
            </w:rPr>
            <w:tab/>
            <w:t>84</w:t>
          </w:r>
        </w:p>
        <w:p w14:paraId="5F5B46E8" w14:textId="77777777" w:rsidR="00AC1E48" w:rsidRDefault="00AC1E48">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rPr>
              <w:webHidden/>
            </w:rPr>
            <w:tab/>
            <w:t>87</w:t>
          </w:r>
        </w:p>
        <w:p w14:paraId="4BBC2299" w14:textId="77777777" w:rsidR="00AC1E48" w:rsidRDefault="00AC1E48">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rPr>
              <w:webHidden/>
            </w:rPr>
            <w:tab/>
            <w:t>88</w:t>
          </w:r>
        </w:p>
        <w:p w14:paraId="0B882C24" w14:textId="77777777" w:rsidR="00AC1E48" w:rsidRDefault="00AC1E48">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rPr>
              <w:webHidden/>
            </w:rPr>
            <w:tab/>
            <w:t>95</w:t>
          </w:r>
        </w:p>
        <w:p w14:paraId="02120B6B" w14:textId="77777777" w:rsidR="00AC1E48" w:rsidRDefault="00AC1E48">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rPr>
              <w:webHidden/>
            </w:rPr>
            <w:tab/>
            <w:t>96</w:t>
          </w:r>
        </w:p>
        <w:p w14:paraId="094CAD0A" w14:textId="77777777" w:rsidR="00AC1E48" w:rsidRDefault="00AC1E48">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rPr>
              <w:webHidden/>
            </w:rPr>
            <w:tab/>
            <w:t>96</w:t>
          </w:r>
        </w:p>
        <w:p w14:paraId="5D970FB5" w14:textId="77777777" w:rsidR="00AC1E48" w:rsidRDefault="00AC1E48">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rPr>
              <w:webHidden/>
            </w:rPr>
            <w:tab/>
            <w:t>98</w:t>
          </w:r>
        </w:p>
        <w:p w14:paraId="074270A2" w14:textId="77777777" w:rsidR="00AC1E48" w:rsidRDefault="00AC1E48">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w:t>
          </w:r>
          <w:r>
            <w:rPr>
              <w:webHidden/>
            </w:rPr>
            <w:tab/>
            <w:t>99</w:t>
          </w:r>
        </w:p>
        <w:p w14:paraId="1AE7B1E6" w14:textId="77777777" w:rsidR="00AC1E48" w:rsidRDefault="00AC1E48">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F54A74">
            <w:rPr>
              <w:i/>
            </w:rPr>
            <w:t>SystemInformationBlockType1-BR</w:t>
          </w:r>
          <w:r>
            <w:rPr>
              <w:webHidden/>
            </w:rPr>
            <w:tab/>
            <w:t>99</w:t>
          </w:r>
        </w:p>
        <w:p w14:paraId="45A07D20" w14:textId="77777777" w:rsidR="00AC1E48" w:rsidRDefault="00AC1E48">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rPr>
              <w:webHidden/>
            </w:rPr>
            <w:tab/>
            <w:t>99</w:t>
          </w:r>
        </w:p>
        <w:p w14:paraId="38ED13C9" w14:textId="77777777" w:rsidR="00AC1E48" w:rsidRDefault="00AC1E48">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Storing soft channel bits</w:t>
          </w:r>
          <w:r>
            <w:rPr>
              <w:webHidden/>
            </w:rPr>
            <w:tab/>
            <w:t>99</w:t>
          </w:r>
        </w:p>
        <w:p w14:paraId="7A1CD3B8" w14:textId="77777777" w:rsidR="00AC1E48" w:rsidRDefault="00AC1E48">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rPr>
              <w:webHidden/>
            </w:rPr>
            <w:tab/>
            <w:t>100</w:t>
          </w:r>
        </w:p>
        <w:p w14:paraId="3EF3218B" w14:textId="77777777" w:rsidR="00AC1E48" w:rsidRDefault="00AC1E48">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rPr>
              <w:webHidden/>
            </w:rPr>
            <w:tab/>
            <w:t>101</w:t>
          </w:r>
        </w:p>
        <w:p w14:paraId="105ABA53" w14:textId="77777777" w:rsidR="00AC1E48" w:rsidRDefault="00AC1E48">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 using MPDCCH</w:t>
          </w:r>
          <w:r>
            <w:rPr>
              <w:webHidden/>
            </w:rPr>
            <w:tab/>
            <w:t>101</w:t>
          </w:r>
        </w:p>
        <w:p w14:paraId="03AABA0E" w14:textId="77777777" w:rsidR="00AC1E48" w:rsidRDefault="00AC1E4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rPr>
              <w:webHidden/>
            </w:rPr>
            <w:tab/>
            <w:t>103</w:t>
          </w:r>
        </w:p>
        <w:p w14:paraId="47B04B88" w14:textId="77777777" w:rsidR="00AC1E48" w:rsidRDefault="00AC1E48">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rPr>
              <w:webHidden/>
            </w:rPr>
            <w:tab/>
            <w:t>111</w:t>
          </w:r>
        </w:p>
        <w:p w14:paraId="514E6CD5" w14:textId="77777777" w:rsidR="00AC1E48" w:rsidRDefault="00AC1E48">
          <w:pPr>
            <w:pStyle w:val="TOC3"/>
            <w:rPr>
              <w:rFonts w:asciiTheme="minorHAnsi" w:eastAsiaTheme="minorEastAsia" w:hAnsiTheme="minorHAnsi" w:cstheme="minorBidi"/>
              <w:sz w:val="22"/>
              <w:szCs w:val="22"/>
            </w:rPr>
          </w:pPr>
          <w:r w:rsidRPr="00F54A74">
            <w:t>7.2.2</w:t>
          </w:r>
          <w:r>
            <w:rPr>
              <w:rFonts w:asciiTheme="minorHAnsi" w:eastAsiaTheme="minorEastAsia" w:hAnsiTheme="minorHAnsi" w:cstheme="minorBidi"/>
              <w:sz w:val="22"/>
              <w:szCs w:val="22"/>
            </w:rPr>
            <w:tab/>
          </w:r>
          <w:r w:rsidRPr="00F54A74">
            <w:t>Periodic CSI Reporting using PUCCH</w:t>
          </w:r>
          <w:r>
            <w:rPr>
              <w:webHidden/>
            </w:rPr>
            <w:tab/>
            <w:t>134</w:t>
          </w:r>
        </w:p>
        <w:p w14:paraId="48B20BB5" w14:textId="77777777" w:rsidR="00AC1E48" w:rsidRDefault="00AC1E48">
          <w:pPr>
            <w:pStyle w:val="TOC3"/>
            <w:rPr>
              <w:rFonts w:asciiTheme="minorHAnsi" w:eastAsiaTheme="minorEastAsia" w:hAnsiTheme="minorHAnsi" w:cstheme="minorBidi"/>
              <w:sz w:val="22"/>
              <w:szCs w:val="22"/>
            </w:rPr>
          </w:pPr>
          <w:r w:rsidRPr="00F54A74">
            <w:t>7.2.3</w:t>
          </w:r>
          <w:r>
            <w:rPr>
              <w:rFonts w:asciiTheme="minorHAnsi" w:eastAsiaTheme="minorEastAsia" w:hAnsiTheme="minorHAnsi" w:cstheme="minorBidi"/>
              <w:sz w:val="22"/>
              <w:szCs w:val="22"/>
            </w:rPr>
            <w:tab/>
          </w:r>
          <w:r w:rsidRPr="00F54A74">
            <w:t>Channel Quality Indicator (CQI) definition</w:t>
          </w:r>
          <w:r>
            <w:rPr>
              <w:webHidden/>
            </w:rPr>
            <w:tab/>
            <w:t>175</w:t>
          </w:r>
        </w:p>
        <w:p w14:paraId="717800E8" w14:textId="77777777" w:rsidR="00AC1E48" w:rsidRDefault="00AC1E48">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rPr>
              <w:webHidden/>
            </w:rPr>
            <w:tab/>
            <w:t>185</w:t>
          </w:r>
        </w:p>
        <w:p w14:paraId="23C7C28A" w14:textId="77777777" w:rsidR="00AC1E48" w:rsidRDefault="00AC1E48">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rPr>
              <w:webHidden/>
            </w:rPr>
            <w:tab/>
            <w:t>213</w:t>
          </w:r>
        </w:p>
        <w:p w14:paraId="417EDE28" w14:textId="77777777" w:rsidR="00AC1E48" w:rsidRDefault="00AC1E48">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rPr>
              <w:webHidden/>
            </w:rPr>
            <w:tab/>
            <w:t>215</w:t>
          </w:r>
        </w:p>
        <w:p w14:paraId="3B1D7CF2" w14:textId="77777777" w:rsidR="00AC1E48" w:rsidRDefault="00AC1E48">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rPr>
              <w:webHidden/>
            </w:rPr>
            <w:tab/>
            <w:t>215</w:t>
          </w:r>
        </w:p>
        <w:p w14:paraId="754F36A3" w14:textId="77777777" w:rsidR="00AC1E48" w:rsidRDefault="00AC1E48">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rPr>
              <w:webHidden/>
            </w:rPr>
            <w:tab/>
            <w:t>216</w:t>
          </w:r>
        </w:p>
        <w:p w14:paraId="7AF00C8A" w14:textId="77777777" w:rsidR="00AC1E48" w:rsidRDefault="00AC1E4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rPr>
              <w:webHidden/>
            </w:rPr>
            <w:tab/>
            <w:t>216</w:t>
          </w:r>
        </w:p>
        <w:p w14:paraId="661DF7C0" w14:textId="77777777" w:rsidR="00AC1E48" w:rsidRDefault="00AC1E48">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rPr>
              <w:webHidden/>
            </w:rPr>
            <w:tab/>
            <w:t>217</w:t>
          </w:r>
        </w:p>
        <w:p w14:paraId="26B67710" w14:textId="77777777" w:rsidR="00AC1E48" w:rsidRDefault="00AC1E48">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rPr>
              <w:webHidden/>
            </w:rPr>
            <w:tab/>
            <w:t>220</w:t>
          </w:r>
        </w:p>
        <w:p w14:paraId="41027362" w14:textId="77777777" w:rsidR="00AC1E48" w:rsidRDefault="00AC1E48">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rPr>
              <w:webHidden/>
            </w:rPr>
            <w:tab/>
            <w:t>220</w:t>
          </w:r>
        </w:p>
        <w:p w14:paraId="161156E3" w14:textId="77777777" w:rsidR="00AC1E48" w:rsidRDefault="00AC1E48">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rPr>
              <w:webHidden/>
            </w:rPr>
            <w:tab/>
            <w:t>233</w:t>
          </w:r>
        </w:p>
        <w:p w14:paraId="323F059A" w14:textId="77777777" w:rsidR="00AC1E48" w:rsidRDefault="00AC1E48">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rPr>
              <w:webHidden/>
            </w:rPr>
            <w:tab/>
            <w:t>240</w:t>
          </w:r>
        </w:p>
        <w:p w14:paraId="36C6B532" w14:textId="77777777" w:rsidR="00AC1E48" w:rsidRDefault="00AC1E48">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rPr>
              <w:webHidden/>
            </w:rPr>
            <w:tab/>
            <w:t>241</w:t>
          </w:r>
        </w:p>
        <w:p w14:paraId="00220740" w14:textId="77777777" w:rsidR="00AC1E48" w:rsidRDefault="00AC1E48">
          <w:pPr>
            <w:pStyle w:val="TOC3"/>
            <w:rPr>
              <w:rFonts w:asciiTheme="minorHAnsi" w:eastAsiaTheme="minorEastAsia" w:hAnsiTheme="minorHAnsi" w:cstheme="minorBidi"/>
              <w:sz w:val="22"/>
              <w:szCs w:val="22"/>
            </w:rPr>
          </w:pPr>
          <w:r>
            <w:t>7.3.5MF1</w:t>
          </w:r>
          <w:r>
            <w:rPr>
              <w:rFonts w:asciiTheme="minorHAnsi" w:eastAsiaTheme="minorEastAsia" w:hAnsiTheme="minorHAnsi" w:cstheme="minorBidi"/>
              <w:sz w:val="22"/>
              <w:szCs w:val="22"/>
            </w:rPr>
            <w:tab/>
          </w:r>
          <w:r>
            <w:t>MulteFire HARQ-ACK reporting procedure</w:t>
          </w:r>
          <w:r>
            <w:rPr>
              <w:webHidden/>
            </w:rPr>
            <w:tab/>
            <w:t>242</w:t>
          </w:r>
        </w:p>
        <w:p w14:paraId="347CCBB0" w14:textId="77777777" w:rsidR="00AC1E48" w:rsidRDefault="00AC1E48">
          <w:pPr>
            <w:pStyle w:val="TOC1"/>
            <w:rPr>
              <w:rFonts w:asciiTheme="minorHAnsi" w:eastAsiaTheme="minorEastAsia" w:hAnsiTheme="minorHAnsi" w:cstheme="minorBidi"/>
            </w:rPr>
          </w:pPr>
          <w:r>
            <w:t>8</w:t>
          </w:r>
          <w:r>
            <w:rPr>
              <w:rFonts w:asciiTheme="minorHAnsi" w:eastAsiaTheme="minorEastAsia" w:hAnsiTheme="minorHAnsi" w:cstheme="minorBidi"/>
            </w:rPr>
            <w:tab/>
          </w:r>
          <w:r>
            <w:t>Physical uplink shared channel related procedures</w:t>
          </w:r>
          <w:r>
            <w:rPr>
              <w:webHidden/>
            </w:rPr>
            <w:tab/>
            <w:t>244</w:t>
          </w:r>
        </w:p>
        <w:p w14:paraId="329EE393" w14:textId="77777777" w:rsidR="00AC1E48" w:rsidRDefault="00AC1E48">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rPr>
              <w:webHidden/>
            </w:rPr>
            <w:tab/>
            <w:t>244</w:t>
          </w:r>
        </w:p>
        <w:p w14:paraId="148D4EF4" w14:textId="77777777" w:rsidR="00AC1E48" w:rsidRDefault="00AC1E48">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rPr>
              <w:webHidden/>
            </w:rPr>
            <w:tab/>
            <w:t>257</w:t>
          </w:r>
        </w:p>
        <w:p w14:paraId="0C1AA43C" w14:textId="77777777" w:rsidR="00AC1E48" w:rsidRDefault="00AC1E48">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rPr>
              <w:webHidden/>
            </w:rPr>
            <w:tab/>
            <w:t>257</w:t>
          </w:r>
        </w:p>
        <w:p w14:paraId="751B511C" w14:textId="77777777" w:rsidR="00AC1E48" w:rsidRDefault="00AC1E48">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rPr>
              <w:webHidden/>
            </w:rPr>
            <w:tab/>
            <w:t>257</w:t>
          </w:r>
        </w:p>
        <w:p w14:paraId="34038BAB" w14:textId="77777777" w:rsidR="00AC1E48" w:rsidRDefault="00AC1E48">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rPr>
              <w:webHidden/>
            </w:rPr>
            <w:tab/>
            <w:t>257</w:t>
          </w:r>
        </w:p>
        <w:p w14:paraId="0711F990" w14:textId="77777777" w:rsidR="00AC1E48" w:rsidRDefault="00AC1E48">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rPr>
              <w:webHidden/>
            </w:rPr>
            <w:tab/>
            <w:t>257</w:t>
          </w:r>
        </w:p>
        <w:p w14:paraId="579FC601" w14:textId="77777777" w:rsidR="00AC1E48" w:rsidRDefault="00AC1E48">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rPr>
              <w:webHidden/>
            </w:rPr>
            <w:tab/>
            <w:t>258</w:t>
          </w:r>
        </w:p>
        <w:p w14:paraId="277BF326" w14:textId="77777777" w:rsidR="00AC1E48" w:rsidRDefault="00AC1E48">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rPr>
              <w:webHidden/>
            </w:rPr>
            <w:tab/>
            <w:t>258</w:t>
          </w:r>
        </w:p>
        <w:p w14:paraId="592BCA07" w14:textId="77777777" w:rsidR="00AC1E48" w:rsidRDefault="00AC1E48">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rPr>
              <w:webHidden/>
            </w:rPr>
            <w:tab/>
            <w:t>259</w:t>
          </w:r>
        </w:p>
        <w:p w14:paraId="7FF2447B" w14:textId="77777777" w:rsidR="00AC1E48" w:rsidRDefault="00AC1E48">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rPr>
              <w:webHidden/>
            </w:rPr>
            <w:tab/>
            <w:t>269</w:t>
          </w:r>
        </w:p>
        <w:p w14:paraId="0C3A3000" w14:textId="77777777" w:rsidR="00AC1E48" w:rsidRDefault="00AC1E48">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rPr>
              <w:webHidden/>
            </w:rPr>
            <w:tab/>
            <w:t>270</w:t>
          </w:r>
        </w:p>
        <w:p w14:paraId="2F5039A8" w14:textId="77777777" w:rsidR="00AC1E48" w:rsidRDefault="00AC1E48">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rPr>
              <w:webHidden/>
            </w:rPr>
            <w:tab/>
            <w:t>271</w:t>
          </w:r>
        </w:p>
        <w:p w14:paraId="33C0AAB6" w14:textId="77777777" w:rsidR="00AC1E48" w:rsidRDefault="00AC1E48">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rPr>
              <w:webHidden/>
            </w:rPr>
            <w:tab/>
            <w:t>272</w:t>
          </w:r>
        </w:p>
        <w:p w14:paraId="0161E94E" w14:textId="77777777" w:rsidR="00AC1E48" w:rsidRDefault="00AC1E48">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rPr>
              <w:webHidden/>
            </w:rPr>
            <w:tab/>
            <w:t>272</w:t>
          </w:r>
        </w:p>
        <w:p w14:paraId="243FF901" w14:textId="77777777" w:rsidR="00AC1E48" w:rsidRDefault="00AC1E48">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rPr>
              <w:webHidden/>
            </w:rPr>
            <w:tab/>
            <w:t>272</w:t>
          </w:r>
        </w:p>
        <w:p w14:paraId="45406086" w14:textId="77777777" w:rsidR="00AC1E48" w:rsidRDefault="00AC1E48">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rPr>
              <w:webHidden/>
            </w:rPr>
            <w:tab/>
            <w:t>273</w:t>
          </w:r>
        </w:p>
        <w:p w14:paraId="51C3CCC2" w14:textId="77777777" w:rsidR="00AC1E48" w:rsidRDefault="00AC1E48">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rPr>
              <w:webHidden/>
            </w:rPr>
            <w:tab/>
            <w:t>276</w:t>
          </w:r>
        </w:p>
        <w:p w14:paraId="5F9308FD" w14:textId="77777777" w:rsidR="00AC1E48" w:rsidRDefault="00AC1E48">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rPr>
              <w:webHidden/>
            </w:rPr>
            <w:tab/>
            <w:t>278</w:t>
          </w:r>
        </w:p>
        <w:p w14:paraId="26CCBBF0" w14:textId="77777777" w:rsidR="00AC1E48" w:rsidRDefault="00AC1E48">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rPr>
              <w:webHidden/>
            </w:rPr>
            <w:tab/>
            <w:t>281</w:t>
          </w:r>
        </w:p>
        <w:p w14:paraId="17529A7E" w14:textId="77777777" w:rsidR="00AC1E48" w:rsidRDefault="00AC1E48">
          <w:pPr>
            <w:pStyle w:val="TOC1"/>
            <w:rPr>
              <w:rFonts w:asciiTheme="minorHAnsi" w:eastAsiaTheme="minorEastAsia" w:hAnsiTheme="minorHAnsi" w:cstheme="minorBidi"/>
            </w:rPr>
          </w:pPr>
          <w:r>
            <w:lastRenderedPageBreak/>
            <w:t>9</w:t>
          </w:r>
          <w:r>
            <w:rPr>
              <w:rFonts w:asciiTheme="minorHAnsi" w:eastAsiaTheme="minorEastAsia" w:hAnsiTheme="minorHAnsi" w:cstheme="minorBidi"/>
            </w:rPr>
            <w:tab/>
          </w:r>
          <w:r>
            <w:t>Physical downlink control channel procedures</w:t>
          </w:r>
          <w:r>
            <w:rPr>
              <w:webHidden/>
            </w:rPr>
            <w:tab/>
            <w:t>283</w:t>
          </w:r>
        </w:p>
        <w:p w14:paraId="56FD7F02" w14:textId="77777777" w:rsidR="00AC1E48" w:rsidRDefault="00AC1E48">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rPr>
              <w:webHidden/>
            </w:rPr>
            <w:tab/>
            <w:t>283</w:t>
          </w:r>
        </w:p>
        <w:p w14:paraId="55FE4226" w14:textId="77777777" w:rsidR="00AC1E48" w:rsidRDefault="00AC1E48">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rPr>
              <w:webHidden/>
            </w:rPr>
            <w:tab/>
            <w:t>283</w:t>
          </w:r>
        </w:p>
        <w:p w14:paraId="163C7E27" w14:textId="77777777" w:rsidR="00AC1E48" w:rsidRDefault="00AC1E48">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rPr>
              <w:webHidden/>
            </w:rPr>
            <w:tab/>
            <w:t>288</w:t>
          </w:r>
        </w:p>
        <w:p w14:paraId="29C0698C" w14:textId="77777777" w:rsidR="00AC1E48" w:rsidRDefault="00AC1E48">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rPr>
              <w:webHidden/>
            </w:rPr>
            <w:tab/>
            <w:t>290</w:t>
          </w:r>
        </w:p>
        <w:p w14:paraId="559DEF5B" w14:textId="77777777" w:rsidR="00AC1E48" w:rsidRDefault="00AC1E48">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rPr>
              <w:webHidden/>
            </w:rPr>
            <w:tab/>
            <w:t>290</w:t>
          </w:r>
        </w:p>
        <w:p w14:paraId="26F46B8C" w14:textId="77777777" w:rsidR="00AC1E48" w:rsidRDefault="00AC1E48">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rPr>
              <w:webHidden/>
            </w:rPr>
            <w:tab/>
            <w:t>298</w:t>
          </w:r>
        </w:p>
        <w:p w14:paraId="09CEAC82" w14:textId="77777777" w:rsidR="00AC1E48" w:rsidRDefault="00AC1E48">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rPr>
              <w:webHidden/>
            </w:rPr>
            <w:tab/>
            <w:t>299</w:t>
          </w:r>
        </w:p>
        <w:p w14:paraId="58BCB81D" w14:textId="77777777" w:rsidR="00AC1E48" w:rsidRDefault="00AC1E48">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rPr>
              <w:webHidden/>
            </w:rPr>
            <w:tab/>
            <w:t>300</w:t>
          </w:r>
        </w:p>
        <w:p w14:paraId="5AF015E9" w14:textId="77777777" w:rsidR="00AC1E48" w:rsidRDefault="00AC1E48">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rPr>
              <w:webHidden/>
            </w:rPr>
            <w:tab/>
            <w:t>300</w:t>
          </w:r>
        </w:p>
        <w:p w14:paraId="478582A1" w14:textId="77777777" w:rsidR="00AC1E48" w:rsidRDefault="00AC1E48">
          <w:pPr>
            <w:pStyle w:val="TOC3"/>
            <w:rPr>
              <w:rFonts w:asciiTheme="minorHAnsi" w:eastAsiaTheme="minorEastAsia" w:hAnsiTheme="minorHAnsi" w:cstheme="minorBidi"/>
              <w:sz w:val="22"/>
              <w:szCs w:val="22"/>
            </w:rPr>
          </w:pPr>
          <w:r>
            <w:t>9.1.</w:t>
          </w:r>
          <w:r w:rsidRPr="00F54A74">
            <w:t>5</w:t>
          </w:r>
          <w:r>
            <w:rPr>
              <w:rFonts w:asciiTheme="minorHAnsi" w:eastAsiaTheme="minorEastAsia" w:hAnsiTheme="minorHAnsi" w:cstheme="minorBidi"/>
              <w:sz w:val="22"/>
              <w:szCs w:val="22"/>
            </w:rPr>
            <w:tab/>
          </w:r>
          <w:r w:rsidRPr="00F54A74">
            <w:t>M</w:t>
          </w:r>
          <w:r>
            <w:t>PDCCH assignment procedure</w:t>
          </w:r>
          <w:r>
            <w:rPr>
              <w:webHidden/>
            </w:rPr>
            <w:tab/>
            <w:t>301</w:t>
          </w:r>
        </w:p>
        <w:p w14:paraId="67F14569" w14:textId="77777777" w:rsidR="00AC1E48" w:rsidRDefault="00AC1E48">
          <w:pPr>
            <w:pStyle w:val="TOC4"/>
            <w:rPr>
              <w:rFonts w:asciiTheme="minorHAnsi" w:eastAsiaTheme="minorEastAsia" w:hAnsiTheme="minorHAnsi" w:cstheme="minorBidi"/>
              <w:sz w:val="22"/>
              <w:szCs w:val="22"/>
            </w:rPr>
          </w:pPr>
          <w:r>
            <w:t>9.1.</w:t>
          </w:r>
          <w:r w:rsidRPr="00F54A74">
            <w:t>5</w:t>
          </w:r>
          <w:r>
            <w:t>.1</w:t>
          </w:r>
          <w:r>
            <w:rPr>
              <w:rFonts w:asciiTheme="minorHAnsi" w:eastAsiaTheme="minorEastAsia" w:hAnsiTheme="minorHAnsi" w:cstheme="minorBidi"/>
              <w:sz w:val="22"/>
              <w:szCs w:val="22"/>
            </w:rPr>
            <w:tab/>
          </w:r>
          <w:r w:rsidRPr="00F54A74">
            <w:t>M</w:t>
          </w:r>
          <w:r>
            <w:t>PDCCH starting position</w:t>
          </w:r>
          <w:r>
            <w:rPr>
              <w:webHidden/>
            </w:rPr>
            <w:tab/>
            <w:t>307</w:t>
          </w:r>
        </w:p>
        <w:p w14:paraId="2E00AEB4" w14:textId="77777777" w:rsidR="00AC1E48" w:rsidRDefault="00AC1E48">
          <w:pPr>
            <w:pStyle w:val="TOC4"/>
            <w:rPr>
              <w:rFonts w:asciiTheme="minorHAnsi" w:eastAsiaTheme="minorEastAsia" w:hAnsiTheme="minorHAnsi" w:cstheme="minorBidi"/>
              <w:sz w:val="22"/>
              <w:szCs w:val="22"/>
            </w:rPr>
          </w:pPr>
          <w:r>
            <w:t>9.1.</w:t>
          </w:r>
          <w:r w:rsidRPr="00F54A74">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F54A74">
            <w:rPr>
              <w:rFonts w:eastAsia="MS Mincho"/>
              <w:lang w:eastAsia="ja-JP"/>
            </w:rPr>
            <w:t>M</w:t>
          </w:r>
          <w:r>
            <w:t>PDCCH</w:t>
          </w:r>
          <w:r>
            <w:rPr>
              <w:webHidden/>
            </w:rPr>
            <w:tab/>
            <w:t>308</w:t>
          </w:r>
        </w:p>
        <w:p w14:paraId="6B3AF5E5" w14:textId="77777777" w:rsidR="00AC1E48" w:rsidRDefault="00AC1E48">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rPr>
              <w:webHidden/>
            </w:rPr>
            <w:tab/>
            <w:t>308</w:t>
          </w:r>
        </w:p>
        <w:p w14:paraId="4FF84F79" w14:textId="77777777" w:rsidR="00AC1E48" w:rsidRDefault="00AC1E48">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rPr>
              <w:webHidden/>
            </w:rPr>
            <w:tab/>
            <w:t>310</w:t>
          </w:r>
        </w:p>
        <w:p w14:paraId="040DA369" w14:textId="77777777" w:rsidR="00AC1E48" w:rsidRDefault="00AC1E48">
          <w:pPr>
            <w:pStyle w:val="TOC1"/>
            <w:rPr>
              <w:rFonts w:asciiTheme="minorHAnsi" w:eastAsiaTheme="minorEastAsia" w:hAnsiTheme="minorHAnsi" w:cstheme="minorBidi"/>
            </w:rPr>
          </w:pPr>
          <w:r>
            <w:t>10</w:t>
          </w:r>
          <w:r>
            <w:rPr>
              <w:rFonts w:asciiTheme="minorHAnsi" w:eastAsiaTheme="minorEastAsia" w:hAnsiTheme="minorHAnsi" w:cstheme="minorBidi"/>
            </w:rPr>
            <w:tab/>
          </w:r>
          <w:r>
            <w:t>Physical uplink control channel procedures</w:t>
          </w:r>
          <w:r>
            <w:rPr>
              <w:webHidden/>
            </w:rPr>
            <w:tab/>
            <w:t>311</w:t>
          </w:r>
        </w:p>
        <w:p w14:paraId="1A42AD71" w14:textId="77777777" w:rsidR="00AC1E48" w:rsidRDefault="00AC1E48">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rPr>
              <w:webHidden/>
            </w:rPr>
            <w:tab/>
            <w:t>311</w:t>
          </w:r>
        </w:p>
        <w:p w14:paraId="0B0487AB" w14:textId="77777777" w:rsidR="00AC1E48" w:rsidRDefault="00AC1E48">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rPr>
              <w:webHidden/>
            </w:rPr>
            <w:tab/>
            <w:t>314</w:t>
          </w:r>
        </w:p>
        <w:p w14:paraId="47D566C4" w14:textId="77777777" w:rsidR="00AC1E48" w:rsidRDefault="00AC1E48">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rPr>
              <w:webHidden/>
            </w:rPr>
            <w:tab/>
            <w:t>320</w:t>
          </w:r>
        </w:p>
        <w:p w14:paraId="60D43728" w14:textId="77777777" w:rsidR="00AC1E48" w:rsidRDefault="00AC1E48">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rPr>
              <w:webHidden/>
            </w:rPr>
            <w:tab/>
            <w:t>320</w:t>
          </w:r>
        </w:p>
        <w:p w14:paraId="4854DE16" w14:textId="77777777" w:rsidR="00AC1E48" w:rsidRDefault="00AC1E48">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rPr>
              <w:webHidden/>
            </w:rPr>
            <w:tab/>
            <w:t>322</w:t>
          </w:r>
        </w:p>
        <w:p w14:paraId="7AD8C2B0" w14:textId="77777777" w:rsidR="00AC1E48" w:rsidRDefault="00AC1E48">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rPr>
              <w:webHidden/>
            </w:rPr>
            <w:tab/>
            <w:t>322</w:t>
          </w:r>
        </w:p>
        <w:p w14:paraId="68B1CBD4" w14:textId="77777777" w:rsidR="00AC1E48" w:rsidRDefault="00AC1E48">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rPr>
              <w:webHidden/>
            </w:rPr>
            <w:tab/>
            <w:t>326</w:t>
          </w:r>
        </w:p>
        <w:p w14:paraId="07E56174" w14:textId="77777777" w:rsidR="00AC1E48" w:rsidRDefault="00AC1E48">
          <w:pPr>
            <w:pStyle w:val="TOC5"/>
            <w:rPr>
              <w:rFonts w:asciiTheme="minorHAnsi" w:eastAsiaTheme="minorEastAsia" w:hAnsiTheme="minorHAnsi" w:cstheme="minorBidi"/>
              <w:sz w:val="22"/>
              <w:szCs w:val="22"/>
            </w:rPr>
          </w:pPr>
          <w:r>
            <w:t>10.1.2.2.</w:t>
          </w:r>
          <w:r w:rsidRPr="00F54A74">
            <w:rPr>
              <w:rFonts w:eastAsia="SimSun"/>
              <w:lang w:eastAsia="zh-CN"/>
            </w:rPr>
            <w:t>3</w:t>
          </w:r>
          <w:r>
            <w:rPr>
              <w:rFonts w:asciiTheme="minorHAnsi" w:eastAsiaTheme="minorEastAsia" w:hAnsiTheme="minorHAnsi" w:cstheme="minorBidi"/>
              <w:sz w:val="22"/>
              <w:szCs w:val="22"/>
            </w:rPr>
            <w:tab/>
          </w:r>
          <w:r>
            <w:t xml:space="preserve">PUCCH format </w:t>
          </w:r>
          <w:r w:rsidRPr="00F54A74">
            <w:rPr>
              <w:rFonts w:eastAsia="SimSun"/>
              <w:lang w:eastAsia="zh-CN"/>
            </w:rPr>
            <w:t>4</w:t>
          </w:r>
          <w:r>
            <w:t xml:space="preserve"> HARQ-ACK procedure</w:t>
          </w:r>
          <w:r>
            <w:rPr>
              <w:webHidden/>
            </w:rPr>
            <w:tab/>
            <w:t>328</w:t>
          </w:r>
        </w:p>
        <w:p w14:paraId="05D86607" w14:textId="77777777" w:rsidR="00AC1E48" w:rsidRDefault="00AC1E48">
          <w:pPr>
            <w:pStyle w:val="TOC5"/>
            <w:rPr>
              <w:rFonts w:asciiTheme="minorHAnsi" w:eastAsiaTheme="minorEastAsia" w:hAnsiTheme="minorHAnsi" w:cstheme="minorBidi"/>
              <w:sz w:val="22"/>
              <w:szCs w:val="22"/>
            </w:rPr>
          </w:pPr>
          <w:r>
            <w:t>10.1.2.2.</w:t>
          </w:r>
          <w:r w:rsidRPr="00F54A74">
            <w:rPr>
              <w:rFonts w:eastAsia="SimSun"/>
              <w:lang w:eastAsia="zh-CN"/>
            </w:rPr>
            <w:t>4</w:t>
          </w:r>
          <w:r>
            <w:rPr>
              <w:rFonts w:asciiTheme="minorHAnsi" w:eastAsiaTheme="minorEastAsia" w:hAnsiTheme="minorHAnsi" w:cstheme="minorBidi"/>
              <w:sz w:val="22"/>
              <w:szCs w:val="22"/>
            </w:rPr>
            <w:tab/>
          </w:r>
          <w:r>
            <w:t xml:space="preserve">PUCCH format </w:t>
          </w:r>
          <w:r w:rsidRPr="00F54A74">
            <w:rPr>
              <w:rFonts w:eastAsia="SimSun"/>
              <w:lang w:eastAsia="zh-CN"/>
            </w:rPr>
            <w:t>5</w:t>
          </w:r>
          <w:r>
            <w:t xml:space="preserve"> HARQ-ACK procedure</w:t>
          </w:r>
          <w:r>
            <w:rPr>
              <w:webHidden/>
            </w:rPr>
            <w:tab/>
            <w:t>329</w:t>
          </w:r>
        </w:p>
        <w:p w14:paraId="59CEC793" w14:textId="77777777" w:rsidR="00AC1E48" w:rsidRDefault="00AC1E48">
          <w:pPr>
            <w:pStyle w:val="TOC3"/>
            <w:rPr>
              <w:rFonts w:asciiTheme="minorHAnsi" w:eastAsiaTheme="minorEastAsia" w:hAnsiTheme="minorHAnsi" w:cstheme="minorBidi"/>
              <w:sz w:val="22"/>
              <w:szCs w:val="22"/>
            </w:rPr>
          </w:pPr>
          <w:r>
            <w:t>10.1.2A</w:t>
          </w:r>
          <w:r>
            <w:rPr>
              <w:rFonts w:asciiTheme="minorHAnsi" w:eastAsiaTheme="minorEastAsia" w:hAnsiTheme="minorHAnsi" w:cstheme="minorBidi"/>
              <w:sz w:val="22"/>
              <w:szCs w:val="22"/>
            </w:rPr>
            <w:tab/>
          </w:r>
          <w:r>
            <w:t>FDD-TDD HARQ-ACK feedback procedures for primary cell frame structure type 1</w:t>
          </w:r>
          <w:r>
            <w:rPr>
              <w:webHidden/>
            </w:rPr>
            <w:tab/>
            <w:t>329</w:t>
          </w:r>
        </w:p>
        <w:p w14:paraId="6CCB329C" w14:textId="77777777" w:rsidR="00AC1E48" w:rsidRDefault="00AC1E48">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rPr>
              <w:webHidden/>
            </w:rPr>
            <w:tab/>
            <w:t>330</w:t>
          </w:r>
        </w:p>
        <w:p w14:paraId="4A616D34" w14:textId="77777777" w:rsidR="00AC1E48" w:rsidRDefault="00AC1E48">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rPr>
              <w:webHidden/>
            </w:rPr>
            <w:tab/>
            <w:t>332</w:t>
          </w:r>
        </w:p>
        <w:p w14:paraId="16A73856" w14:textId="77777777" w:rsidR="00AC1E48" w:rsidRDefault="00AC1E48">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rPr>
              <w:webHidden/>
            </w:rPr>
            <w:tab/>
            <w:t>344</w:t>
          </w:r>
        </w:p>
        <w:p w14:paraId="282909EB" w14:textId="77777777" w:rsidR="00AC1E48" w:rsidRDefault="00AC1E48">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rPr>
              <w:webHidden/>
            </w:rPr>
            <w:tab/>
            <w:t>344</w:t>
          </w:r>
        </w:p>
        <w:p w14:paraId="496E4B92" w14:textId="77777777" w:rsidR="00AC1E48" w:rsidRDefault="00AC1E48">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rPr>
              <w:webHidden/>
            </w:rPr>
            <w:tab/>
            <w:t>358</w:t>
          </w:r>
        </w:p>
        <w:p w14:paraId="2755F9A8" w14:textId="77777777" w:rsidR="00AC1E48" w:rsidRDefault="00AC1E48">
          <w:pPr>
            <w:pStyle w:val="TOC5"/>
            <w:rPr>
              <w:rFonts w:asciiTheme="minorHAnsi" w:eastAsiaTheme="minorEastAsia" w:hAnsiTheme="minorHAnsi" w:cstheme="minorBidi"/>
              <w:sz w:val="22"/>
              <w:szCs w:val="22"/>
            </w:rPr>
          </w:pPr>
          <w:r>
            <w:t>10.1.3.2.</w:t>
          </w:r>
          <w:r w:rsidRPr="00F54A74">
            <w:rPr>
              <w:rFonts w:eastAsia="SimSun"/>
              <w:lang w:eastAsia="zh-CN"/>
            </w:rPr>
            <w:t>3</w:t>
          </w:r>
          <w:r>
            <w:rPr>
              <w:rFonts w:asciiTheme="minorHAnsi" w:eastAsiaTheme="minorEastAsia" w:hAnsiTheme="minorHAnsi" w:cstheme="minorBidi"/>
              <w:sz w:val="22"/>
              <w:szCs w:val="22"/>
            </w:rPr>
            <w:tab/>
          </w:r>
          <w:r>
            <w:t xml:space="preserve">PUCCH format </w:t>
          </w:r>
          <w:r w:rsidRPr="00F54A74">
            <w:rPr>
              <w:rFonts w:eastAsia="SimSun"/>
              <w:lang w:eastAsia="zh-CN"/>
            </w:rPr>
            <w:t>4</w:t>
          </w:r>
          <w:r>
            <w:t xml:space="preserve"> HARQ-ACK procedure</w:t>
          </w:r>
          <w:r>
            <w:rPr>
              <w:webHidden/>
            </w:rPr>
            <w:tab/>
            <w:t>366</w:t>
          </w:r>
        </w:p>
        <w:p w14:paraId="28575ECD" w14:textId="77777777" w:rsidR="00AC1E48" w:rsidRDefault="00AC1E48">
          <w:pPr>
            <w:pStyle w:val="TOC5"/>
            <w:rPr>
              <w:rFonts w:asciiTheme="minorHAnsi" w:eastAsiaTheme="minorEastAsia" w:hAnsiTheme="minorHAnsi" w:cstheme="minorBidi"/>
              <w:sz w:val="22"/>
              <w:szCs w:val="22"/>
            </w:rPr>
          </w:pPr>
          <w:r>
            <w:t>10.1.3.2.</w:t>
          </w:r>
          <w:r w:rsidRPr="00F54A74">
            <w:rPr>
              <w:rFonts w:eastAsia="SimSun"/>
              <w:lang w:eastAsia="zh-CN"/>
            </w:rPr>
            <w:t>4</w:t>
          </w:r>
          <w:r>
            <w:rPr>
              <w:rFonts w:asciiTheme="minorHAnsi" w:eastAsiaTheme="minorEastAsia" w:hAnsiTheme="minorHAnsi" w:cstheme="minorBidi"/>
              <w:sz w:val="22"/>
              <w:szCs w:val="22"/>
            </w:rPr>
            <w:tab/>
          </w:r>
          <w:r>
            <w:t xml:space="preserve">PUCCH format </w:t>
          </w:r>
          <w:r w:rsidRPr="00F54A74">
            <w:rPr>
              <w:rFonts w:eastAsia="SimSun"/>
              <w:lang w:eastAsia="zh-CN"/>
            </w:rPr>
            <w:t>5</w:t>
          </w:r>
          <w:r>
            <w:t xml:space="preserve"> HARQ-ACK procedure</w:t>
          </w:r>
          <w:r>
            <w:rPr>
              <w:webHidden/>
            </w:rPr>
            <w:tab/>
            <w:t>381</w:t>
          </w:r>
        </w:p>
        <w:p w14:paraId="3ADC9DDD" w14:textId="77777777" w:rsidR="00AC1E48" w:rsidRDefault="00AC1E48">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rPr>
              <w:webHidden/>
            </w:rPr>
            <w:tab/>
            <w:t>381</w:t>
          </w:r>
        </w:p>
        <w:p w14:paraId="3CA0F463" w14:textId="77777777" w:rsidR="00AC1E48" w:rsidRDefault="00AC1E48">
          <w:pPr>
            <w:pStyle w:val="TOC3"/>
            <w:rPr>
              <w:rFonts w:asciiTheme="minorHAnsi" w:eastAsiaTheme="minorEastAsia" w:hAnsiTheme="minorHAnsi" w:cstheme="minorBidi"/>
              <w:sz w:val="22"/>
              <w:szCs w:val="22"/>
            </w:rPr>
          </w:pPr>
          <w:r>
            <w:t>10.1.3MF1</w:t>
          </w:r>
          <w:r>
            <w:rPr>
              <w:rFonts w:asciiTheme="minorHAnsi" w:eastAsiaTheme="minorEastAsia" w:hAnsiTheme="minorHAnsi" w:cstheme="minorBidi"/>
              <w:sz w:val="22"/>
              <w:szCs w:val="22"/>
            </w:rPr>
            <w:tab/>
          </w:r>
          <w:r>
            <w:t>MulteFire HARQ-ACK feedback procedures</w:t>
          </w:r>
          <w:r>
            <w:rPr>
              <w:webHidden/>
            </w:rPr>
            <w:tab/>
            <w:t>383</w:t>
          </w:r>
        </w:p>
        <w:p w14:paraId="05CC5049" w14:textId="77777777" w:rsidR="00AC1E48" w:rsidRDefault="00AC1E48">
          <w:pPr>
            <w:pStyle w:val="TOC4"/>
            <w:rPr>
              <w:rFonts w:asciiTheme="minorHAnsi" w:eastAsiaTheme="minorEastAsia" w:hAnsiTheme="minorHAnsi" w:cstheme="minorBidi"/>
              <w:sz w:val="22"/>
              <w:szCs w:val="22"/>
            </w:rPr>
          </w:pPr>
          <w:r>
            <w:t>10.1.3MF1.1</w:t>
          </w:r>
          <w:r>
            <w:rPr>
              <w:rFonts w:asciiTheme="minorHAnsi" w:eastAsiaTheme="minorEastAsia" w:hAnsiTheme="minorHAnsi" w:cstheme="minorBidi"/>
              <w:sz w:val="22"/>
              <w:szCs w:val="22"/>
            </w:rPr>
            <w:tab/>
          </w:r>
          <w:r>
            <w:t>MF-sPUCCH HARQ-ACK procedure</w:t>
          </w:r>
          <w:r>
            <w:rPr>
              <w:webHidden/>
            </w:rPr>
            <w:tab/>
            <w:t>383</w:t>
          </w:r>
        </w:p>
        <w:p w14:paraId="0A30BD97" w14:textId="77777777" w:rsidR="00AC1E48" w:rsidRDefault="00AC1E48">
          <w:pPr>
            <w:pStyle w:val="TOC4"/>
            <w:rPr>
              <w:rFonts w:asciiTheme="minorHAnsi" w:eastAsiaTheme="minorEastAsia" w:hAnsiTheme="minorHAnsi" w:cstheme="minorBidi"/>
              <w:sz w:val="22"/>
              <w:szCs w:val="22"/>
            </w:rPr>
          </w:pPr>
          <w:r>
            <w:t>10.1.3MF1.2</w:t>
          </w:r>
          <w:r>
            <w:rPr>
              <w:rFonts w:asciiTheme="minorHAnsi" w:eastAsiaTheme="minorEastAsia" w:hAnsiTheme="minorHAnsi" w:cstheme="minorBidi"/>
              <w:sz w:val="22"/>
              <w:szCs w:val="22"/>
            </w:rPr>
            <w:tab/>
          </w:r>
          <w:r>
            <w:t xml:space="preserve"> MF-ePUCCH HARQ-ACK procedure</w:t>
          </w:r>
          <w:r>
            <w:rPr>
              <w:webHidden/>
            </w:rPr>
            <w:tab/>
            <w:t>384</w:t>
          </w:r>
        </w:p>
        <w:p w14:paraId="0AE5FEC2" w14:textId="77777777" w:rsidR="00AC1E48" w:rsidRDefault="00AC1E48">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rPr>
              <w:webHidden/>
            </w:rPr>
            <w:tab/>
            <w:t>384</w:t>
          </w:r>
        </w:p>
        <w:p w14:paraId="346B1518" w14:textId="77777777" w:rsidR="00AC1E48" w:rsidRDefault="00AC1E48">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rPr>
              <w:webHidden/>
            </w:rPr>
            <w:tab/>
            <w:t>385</w:t>
          </w:r>
        </w:p>
        <w:p w14:paraId="0B15118A" w14:textId="77777777" w:rsidR="00AC1E48" w:rsidRDefault="00AC1E48">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rPr>
              <w:webHidden/>
            </w:rPr>
            <w:tab/>
            <w:t>387</w:t>
          </w:r>
        </w:p>
        <w:p w14:paraId="424E8A1D" w14:textId="77777777" w:rsidR="00AC1E48" w:rsidRDefault="00AC1E48">
          <w:pPr>
            <w:pStyle w:val="TOC1"/>
            <w:rPr>
              <w:rFonts w:asciiTheme="minorHAnsi" w:eastAsiaTheme="minorEastAsia" w:hAnsiTheme="minorHAnsi" w:cstheme="minorBidi"/>
            </w:rPr>
          </w:pPr>
          <w:r w:rsidRPr="00F54A74">
            <w:rPr>
              <w:rFonts w:eastAsia="SimSun"/>
              <w:lang w:eastAsia="zh-CN"/>
            </w:rPr>
            <w:t>11</w:t>
          </w:r>
          <w:r>
            <w:rPr>
              <w:rFonts w:asciiTheme="minorHAnsi" w:eastAsiaTheme="minorEastAsia" w:hAnsiTheme="minorHAnsi" w:cstheme="minorBidi"/>
            </w:rPr>
            <w:tab/>
          </w:r>
          <w:r>
            <w:t>Physical M</w:t>
          </w:r>
          <w:r w:rsidRPr="00F54A74">
            <w:rPr>
              <w:rFonts w:eastAsia="SimSun"/>
              <w:lang w:eastAsia="zh-CN"/>
            </w:rPr>
            <w:t>ulticast</w:t>
          </w:r>
          <w:r>
            <w:t xml:space="preserve"> Channel (PMCH) related procedures</w:t>
          </w:r>
          <w:r>
            <w:rPr>
              <w:webHidden/>
            </w:rPr>
            <w:tab/>
            <w:t>392</w:t>
          </w:r>
        </w:p>
        <w:p w14:paraId="5A15501A" w14:textId="77777777" w:rsidR="00AC1E48" w:rsidRDefault="00AC1E48">
          <w:pPr>
            <w:pStyle w:val="TOC2"/>
            <w:rPr>
              <w:rFonts w:asciiTheme="minorHAnsi" w:eastAsiaTheme="minorEastAsia" w:hAnsiTheme="minorHAnsi" w:cstheme="minorBidi"/>
              <w:sz w:val="22"/>
              <w:szCs w:val="22"/>
            </w:rPr>
          </w:pPr>
          <w:r w:rsidRPr="00F54A74">
            <w:rPr>
              <w:rFonts w:eastAsia="SimSun"/>
              <w:lang w:eastAsia="zh-CN"/>
            </w:rPr>
            <w:t>11.</w:t>
          </w:r>
          <w:r>
            <w:t>1</w:t>
          </w:r>
          <w:r>
            <w:rPr>
              <w:rFonts w:asciiTheme="minorHAnsi" w:eastAsiaTheme="minorEastAsia" w:hAnsiTheme="minorHAnsi" w:cstheme="minorBidi"/>
              <w:sz w:val="22"/>
              <w:szCs w:val="22"/>
            </w:rPr>
            <w:tab/>
          </w:r>
          <w:r>
            <w:t>UE procedure for receiving the PMCH</w:t>
          </w:r>
          <w:r>
            <w:rPr>
              <w:webHidden/>
            </w:rPr>
            <w:tab/>
            <w:t>392</w:t>
          </w:r>
        </w:p>
        <w:p w14:paraId="7EAEDFEA" w14:textId="77777777" w:rsidR="00AC1E48" w:rsidRDefault="00AC1E48">
          <w:pPr>
            <w:pStyle w:val="TOC2"/>
            <w:rPr>
              <w:rFonts w:asciiTheme="minorHAnsi" w:eastAsiaTheme="minorEastAsia" w:hAnsiTheme="minorHAnsi" w:cstheme="minorBidi"/>
              <w:sz w:val="22"/>
              <w:szCs w:val="22"/>
            </w:rPr>
          </w:pPr>
          <w:r w:rsidRPr="00F54A74">
            <w:rPr>
              <w:rFonts w:eastAsia="SimSun"/>
            </w:rPr>
            <w:t>11.2</w:t>
          </w:r>
          <w:r>
            <w:rPr>
              <w:rFonts w:asciiTheme="minorHAnsi" w:eastAsiaTheme="minorEastAsia" w:hAnsiTheme="minorHAnsi" w:cstheme="minorBidi"/>
              <w:sz w:val="22"/>
              <w:szCs w:val="22"/>
            </w:rPr>
            <w:tab/>
          </w:r>
          <w:r w:rsidRPr="00F54A74">
            <w:rPr>
              <w:rFonts w:eastAsia="SimSun"/>
            </w:rPr>
            <w:t>UE procedure for receiving MCCH change notification</w:t>
          </w:r>
          <w:r>
            <w:rPr>
              <w:webHidden/>
            </w:rPr>
            <w:tab/>
            <w:t>392</w:t>
          </w:r>
        </w:p>
        <w:p w14:paraId="15D1187C" w14:textId="77777777" w:rsidR="00AC1E48" w:rsidRDefault="00AC1E48">
          <w:pPr>
            <w:pStyle w:val="TOC1"/>
            <w:rPr>
              <w:rFonts w:asciiTheme="minorHAnsi" w:eastAsiaTheme="minorEastAsia" w:hAnsiTheme="minorHAnsi" w:cstheme="minorBidi"/>
            </w:rPr>
          </w:pPr>
          <w:r w:rsidRPr="00F54A74">
            <w:rPr>
              <w:rFonts w:eastAsia="SimSun"/>
              <w:lang w:eastAsia="zh-CN"/>
            </w:rPr>
            <w:t>1</w:t>
          </w:r>
          <w:r w:rsidRPr="00F54A74">
            <w:rPr>
              <w:rFonts w:eastAsia="MS Mincho"/>
              <w:lang w:eastAsia="ja-JP"/>
            </w:rPr>
            <w:t>2</w:t>
          </w:r>
          <w:r>
            <w:rPr>
              <w:rFonts w:asciiTheme="minorHAnsi" w:eastAsiaTheme="minorEastAsia" w:hAnsiTheme="minorHAnsi" w:cstheme="minorBidi"/>
            </w:rPr>
            <w:tab/>
          </w:r>
          <w:r w:rsidRPr="00F54A74">
            <w:rPr>
              <w:rFonts w:eastAsia="MS Mincho"/>
              <w:lang w:eastAsia="ja-JP"/>
            </w:rPr>
            <w:t>A</w:t>
          </w:r>
          <w:r>
            <w:t>ssumptions</w:t>
          </w:r>
          <w:r w:rsidRPr="00F54A74">
            <w:rPr>
              <w:rFonts w:eastAsia="MS Mincho"/>
              <w:lang w:eastAsia="ja-JP"/>
            </w:rPr>
            <w:t xml:space="preserve"> independent of physical channel</w:t>
          </w:r>
          <w:r>
            <w:rPr>
              <w:webHidden/>
            </w:rPr>
            <w:tab/>
            <w:t>393</w:t>
          </w:r>
        </w:p>
        <w:p w14:paraId="11A505EC" w14:textId="77777777" w:rsidR="00AC1E48" w:rsidRDefault="00AC1E48">
          <w:pPr>
            <w:pStyle w:val="TOC1"/>
            <w:rPr>
              <w:rFonts w:asciiTheme="minorHAnsi" w:eastAsiaTheme="minorEastAsia" w:hAnsiTheme="minorHAnsi" w:cstheme="minorBidi"/>
            </w:rPr>
          </w:pPr>
          <w:r w:rsidRPr="00F54A74">
            <w:rPr>
              <w:rFonts w:eastAsia="SimSun"/>
              <w:lang w:eastAsia="zh-CN"/>
            </w:rPr>
            <w:t>1</w:t>
          </w:r>
          <w:r w:rsidRPr="00F54A74">
            <w:rPr>
              <w:rFonts w:eastAsia="MS Mincho"/>
              <w:lang w:eastAsia="ja-JP"/>
            </w:rPr>
            <w:t>3</w:t>
          </w:r>
          <w:r>
            <w:rPr>
              <w:rFonts w:asciiTheme="minorHAnsi" w:eastAsiaTheme="minorEastAsia" w:hAnsiTheme="minorHAnsi" w:cstheme="minorBidi"/>
            </w:rPr>
            <w:tab/>
          </w:r>
          <w:r w:rsidRPr="00F54A74">
            <w:rPr>
              <w:rFonts w:eastAsia="MS Mincho"/>
              <w:lang w:eastAsia="ja-JP"/>
            </w:rPr>
            <w:t>Uplink/Downlink configuration determination procedure for Frame Structure Type 2</w:t>
          </w:r>
          <w:r>
            <w:rPr>
              <w:webHidden/>
            </w:rPr>
            <w:tab/>
            <w:t>394</w:t>
          </w:r>
        </w:p>
        <w:p w14:paraId="02E0DD0B" w14:textId="77777777" w:rsidR="00AC1E48" w:rsidRDefault="00AC1E48">
          <w:pPr>
            <w:pStyle w:val="TOC2"/>
            <w:rPr>
              <w:rFonts w:asciiTheme="minorHAnsi" w:eastAsiaTheme="minorEastAsia" w:hAnsiTheme="minorHAnsi" w:cstheme="minorBidi"/>
              <w:sz w:val="22"/>
              <w:szCs w:val="22"/>
            </w:rPr>
          </w:pPr>
          <w:r w:rsidRPr="00F54A74">
            <w:rPr>
              <w:rFonts w:eastAsia="SimSun"/>
            </w:rPr>
            <w:t>13.1</w:t>
          </w:r>
          <w:r>
            <w:rPr>
              <w:rFonts w:asciiTheme="minorHAnsi" w:eastAsiaTheme="minorEastAsia" w:hAnsiTheme="minorHAnsi" w:cstheme="minorBidi"/>
              <w:sz w:val="22"/>
              <w:szCs w:val="22"/>
            </w:rPr>
            <w:tab/>
          </w:r>
          <w:r w:rsidRPr="00F54A74">
            <w:rPr>
              <w:rFonts w:eastAsia="SimSun"/>
            </w:rPr>
            <w:t>UE procedure for determining eIMTA-uplink/downlink configuration</w:t>
          </w:r>
          <w:r>
            <w:rPr>
              <w:webHidden/>
            </w:rPr>
            <w:tab/>
            <w:t>394</w:t>
          </w:r>
        </w:p>
        <w:p w14:paraId="078CAC37" w14:textId="77777777" w:rsidR="00AC1E48" w:rsidRDefault="00AC1E48">
          <w:pPr>
            <w:pStyle w:val="TOC1"/>
            <w:rPr>
              <w:rFonts w:asciiTheme="minorHAnsi" w:eastAsiaTheme="minorEastAsia" w:hAnsiTheme="minorHAnsi" w:cstheme="minorBidi"/>
            </w:rPr>
          </w:pPr>
          <w:r w:rsidRPr="00F54A74">
            <w:rPr>
              <w:rFonts w:eastAsia="SimSun"/>
            </w:rPr>
            <w:t>1</w:t>
          </w:r>
          <w:r w:rsidRPr="00F54A74">
            <w:rPr>
              <w:rFonts w:eastAsia="MS Mincho"/>
            </w:rPr>
            <w:t>3</w:t>
          </w:r>
          <w:r w:rsidRPr="00F54A74">
            <w:rPr>
              <w:rFonts w:eastAsia="MS Mincho"/>
              <w:lang w:eastAsia="ja-JP"/>
            </w:rPr>
            <w:t>A</w:t>
          </w:r>
          <w:r>
            <w:rPr>
              <w:rFonts w:asciiTheme="minorHAnsi" w:eastAsiaTheme="minorEastAsia" w:hAnsiTheme="minorHAnsi" w:cstheme="minorBidi"/>
            </w:rPr>
            <w:tab/>
          </w:r>
          <w:r w:rsidRPr="00F54A74">
            <w:rPr>
              <w:rFonts w:eastAsia="MS Mincho"/>
              <w:lang w:eastAsia="ja-JP"/>
            </w:rPr>
            <w:t xml:space="preserve">Subframe configuration </w:t>
          </w:r>
          <w:r w:rsidRPr="00F54A74">
            <w:rPr>
              <w:rFonts w:eastAsia="MS Mincho"/>
            </w:rPr>
            <w:t>for Frame Struc</w:t>
          </w:r>
          <w:r w:rsidRPr="00F54A74">
            <w:rPr>
              <w:rFonts w:eastAsia="MS Mincho"/>
              <w:lang w:eastAsia="ja-JP"/>
            </w:rPr>
            <w:t>ture Type 3</w:t>
          </w:r>
          <w:r>
            <w:rPr>
              <w:webHidden/>
            </w:rPr>
            <w:tab/>
            <w:t>395</w:t>
          </w:r>
        </w:p>
        <w:p w14:paraId="3AB77CD2" w14:textId="77777777" w:rsidR="00AC1E48" w:rsidRDefault="00AC1E48">
          <w:pPr>
            <w:pStyle w:val="TOC1"/>
            <w:rPr>
              <w:rFonts w:asciiTheme="minorHAnsi" w:eastAsiaTheme="minorEastAsia" w:hAnsiTheme="minorHAnsi" w:cstheme="minorBidi"/>
            </w:rPr>
          </w:pPr>
          <w:r>
            <w:t>14</w:t>
          </w:r>
          <w:r>
            <w:rPr>
              <w:rFonts w:asciiTheme="minorHAnsi" w:eastAsiaTheme="minorEastAsia" w:hAnsiTheme="minorHAnsi" w:cstheme="minorBidi"/>
            </w:rPr>
            <w:tab/>
          </w:r>
          <w:r>
            <w:t>UE procedures related to Sidelink</w:t>
          </w:r>
          <w:r>
            <w:rPr>
              <w:webHidden/>
            </w:rPr>
            <w:tab/>
            <w:t>399</w:t>
          </w:r>
        </w:p>
        <w:p w14:paraId="2C3C4FA9" w14:textId="77777777" w:rsidR="00AC1E48" w:rsidRDefault="00AC1E48">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rPr>
              <w:webHidden/>
            </w:rPr>
            <w:tab/>
            <w:t>400</w:t>
          </w:r>
        </w:p>
        <w:p w14:paraId="20C8C69C" w14:textId="77777777" w:rsidR="00AC1E48" w:rsidRDefault="00AC1E48">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rPr>
              <w:webHidden/>
            </w:rPr>
            <w:tab/>
            <w:t>400</w:t>
          </w:r>
        </w:p>
        <w:p w14:paraId="51781BB3" w14:textId="77777777" w:rsidR="00AC1E48" w:rsidRDefault="00AC1E48">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rPr>
              <w:webHidden/>
            </w:rPr>
            <w:tab/>
            <w:t>401</w:t>
          </w:r>
        </w:p>
        <w:p w14:paraId="07CB7161" w14:textId="77777777" w:rsidR="00AC1E48" w:rsidRDefault="00AC1E48">
          <w:pPr>
            <w:pStyle w:val="TOC4"/>
            <w:rPr>
              <w:rFonts w:asciiTheme="minorHAnsi" w:eastAsiaTheme="minorEastAsia" w:hAnsiTheme="minorHAnsi" w:cstheme="minorBidi"/>
              <w:sz w:val="22"/>
              <w:szCs w:val="22"/>
            </w:rPr>
          </w:pPr>
          <w:r>
            <w:t>14.1.1.1.1</w:t>
          </w:r>
          <w:r>
            <w:rPr>
              <w:rFonts w:asciiTheme="minorHAnsi" w:eastAsiaTheme="minorEastAsia" w:hAnsiTheme="minorHAnsi" w:cstheme="minorBidi"/>
              <w:sz w:val="22"/>
              <w:szCs w:val="22"/>
            </w:rPr>
            <w:tab/>
          </w:r>
          <w:r>
            <w:t>Determination of subframe indicator bitmap</w:t>
          </w:r>
          <w:r>
            <w:rPr>
              <w:webHidden/>
            </w:rPr>
            <w:tab/>
            <w:t>401</w:t>
          </w:r>
        </w:p>
        <w:p w14:paraId="22C9576E" w14:textId="77777777" w:rsidR="00AC1E48" w:rsidRDefault="00AC1E48">
          <w:pPr>
            <w:pStyle w:val="TOC4"/>
            <w:rPr>
              <w:rFonts w:asciiTheme="minorHAnsi" w:eastAsiaTheme="minorEastAsia" w:hAnsiTheme="minorHAnsi" w:cstheme="minorBidi"/>
              <w:sz w:val="22"/>
              <w:szCs w:val="22"/>
            </w:rPr>
          </w:pPr>
          <w:r>
            <w:lastRenderedPageBreak/>
            <w:t>14.1.1.2</w:t>
          </w:r>
          <w:r>
            <w:rPr>
              <w:rFonts w:asciiTheme="minorHAnsi" w:eastAsiaTheme="minorEastAsia" w:hAnsiTheme="minorHAnsi" w:cstheme="minorBidi"/>
              <w:sz w:val="22"/>
              <w:szCs w:val="22"/>
            </w:rPr>
            <w:tab/>
          </w:r>
          <w:r>
            <w:t>UE procedure for determining resource blocks for transmitting PSSCH for sidelink transmission mode 1</w:t>
          </w:r>
          <w:r>
            <w:rPr>
              <w:webHidden/>
            </w:rPr>
            <w:tab/>
            <w:t>404</w:t>
          </w:r>
        </w:p>
        <w:p w14:paraId="212BCB7D" w14:textId="77777777" w:rsidR="00AC1E48" w:rsidRDefault="00AC1E48">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rPr>
              <w:webHidden/>
            </w:rPr>
            <w:tab/>
            <w:t>404</w:t>
          </w:r>
        </w:p>
        <w:p w14:paraId="282A3A8D" w14:textId="77777777" w:rsidR="00AC1E48" w:rsidRDefault="00AC1E48">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rPr>
              <w:webHidden/>
            </w:rPr>
            <w:tab/>
            <w:t>404</w:t>
          </w:r>
        </w:p>
        <w:p w14:paraId="7714F947" w14:textId="77777777" w:rsidR="00AC1E48" w:rsidRDefault="00AC1E48">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rPr>
              <w:webHidden/>
            </w:rPr>
            <w:tab/>
            <w:t>405</w:t>
          </w:r>
        </w:p>
        <w:p w14:paraId="7AAC12A0" w14:textId="77777777" w:rsidR="00AC1E48" w:rsidRDefault="00AC1E48">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rPr>
              <w:webHidden/>
            </w:rPr>
            <w:tab/>
            <w:t>405</w:t>
          </w:r>
        </w:p>
        <w:p w14:paraId="36536B74" w14:textId="77777777" w:rsidR="00AC1E48" w:rsidRDefault="00AC1E48">
          <w:pPr>
            <w:pStyle w:val="TOC4"/>
            <w:rPr>
              <w:rFonts w:asciiTheme="minorHAnsi" w:eastAsiaTheme="minorEastAsia" w:hAnsiTheme="minorHAnsi" w:cstheme="minorBidi"/>
              <w:sz w:val="22"/>
              <w:szCs w:val="22"/>
            </w:rPr>
          </w:pPr>
          <w:r>
            <w:t>14.1.1.4</w:t>
          </w:r>
          <w:r w:rsidRPr="00F54A74">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F54A74">
            <w:rPr>
              <w:rFonts w:eastAsia="Malgun Gothic"/>
              <w:lang w:eastAsia="ko-KR"/>
            </w:rPr>
            <w:t xml:space="preserve">and resource blocks </w:t>
          </w:r>
          <w:r>
            <w:t xml:space="preserve">for transmitting PSSCH for sidelink transmission mode </w:t>
          </w:r>
          <w:r w:rsidRPr="00F54A74">
            <w:rPr>
              <w:rFonts w:eastAsia="Malgun Gothic"/>
              <w:lang w:eastAsia="ko-KR"/>
            </w:rPr>
            <w:t>3</w:t>
          </w:r>
          <w:r>
            <w:rPr>
              <w:webHidden/>
            </w:rPr>
            <w:tab/>
            <w:t>406</w:t>
          </w:r>
        </w:p>
        <w:p w14:paraId="394E0733" w14:textId="77777777" w:rsidR="00AC1E48" w:rsidRDefault="00AC1E48">
          <w:pPr>
            <w:pStyle w:val="TOC4"/>
            <w:rPr>
              <w:rFonts w:asciiTheme="minorHAnsi" w:eastAsiaTheme="minorEastAsia" w:hAnsiTheme="minorHAnsi" w:cstheme="minorBidi"/>
              <w:sz w:val="22"/>
              <w:szCs w:val="22"/>
            </w:rPr>
          </w:pPr>
          <w:r>
            <w:t>14.1.1.4</w:t>
          </w:r>
          <w:r w:rsidRPr="00F54A74">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F54A74">
            <w:rPr>
              <w:rFonts w:eastAsia="Malgun Gothic"/>
              <w:lang w:eastAsia="ko-KR"/>
            </w:rPr>
            <w:t xml:space="preserve">and resource blocks </w:t>
          </w:r>
          <w:r>
            <w:t xml:space="preserve">for </w:t>
          </w:r>
          <w:r w:rsidRPr="00F54A74">
            <w:rPr>
              <w:rFonts w:eastAsia="Malgun Gothic"/>
              <w:lang w:eastAsia="ko-KR"/>
            </w:rPr>
            <w:t xml:space="preserve">transmitting PSSCH and reserving resources </w:t>
          </w:r>
          <w:r>
            <w:t xml:space="preserve">for sidelink transmission mode </w:t>
          </w:r>
          <w:r w:rsidRPr="00F54A74">
            <w:rPr>
              <w:rFonts w:eastAsia="Malgun Gothic"/>
              <w:lang w:eastAsia="ko-KR"/>
            </w:rPr>
            <w:t>4</w:t>
          </w:r>
          <w:r>
            <w:rPr>
              <w:webHidden/>
            </w:rPr>
            <w:tab/>
            <w:t>406</w:t>
          </w:r>
        </w:p>
        <w:p w14:paraId="01770300" w14:textId="77777777" w:rsidR="00AC1E48" w:rsidRDefault="00AC1E48">
          <w:pPr>
            <w:pStyle w:val="TOC4"/>
            <w:rPr>
              <w:rFonts w:asciiTheme="minorHAnsi" w:eastAsiaTheme="minorEastAsia" w:hAnsiTheme="minorHAnsi" w:cstheme="minorBidi"/>
              <w:sz w:val="22"/>
              <w:szCs w:val="22"/>
            </w:rPr>
          </w:pPr>
          <w:r>
            <w:t>14.1.1.4</w:t>
          </w:r>
          <w:r w:rsidRPr="00F54A74">
            <w:rPr>
              <w:rFonts w:eastAsia="Malgun Gothic"/>
            </w:rPr>
            <w:t>C</w:t>
          </w:r>
          <w:r>
            <w:rPr>
              <w:rFonts w:asciiTheme="minorHAnsi" w:eastAsiaTheme="minorEastAsia" w:hAnsiTheme="minorHAnsi" w:cstheme="minorBidi"/>
              <w:sz w:val="22"/>
              <w:szCs w:val="22"/>
            </w:rPr>
            <w:tab/>
          </w:r>
          <w:r>
            <w:t xml:space="preserve">UE procedure for determining subframes </w:t>
          </w:r>
          <w:r w:rsidRPr="00F54A74">
            <w:rPr>
              <w:rFonts w:eastAsia="Malgun Gothic"/>
            </w:rPr>
            <w:t xml:space="preserve">and resource blocks </w:t>
          </w:r>
          <w:r>
            <w:t>for PSSCH</w:t>
          </w:r>
          <w:r w:rsidRPr="00F54A74">
            <w:rPr>
              <w:rFonts w:eastAsia="Malgun Gothic"/>
            </w:rPr>
            <w:t xml:space="preserve"> transmission</w:t>
          </w:r>
          <w:r>
            <w:t xml:space="preserve"> </w:t>
          </w:r>
          <w:r w:rsidRPr="00F54A74">
            <w:rPr>
              <w:rFonts w:eastAsia="Malgun Gothic"/>
            </w:rPr>
            <w:t>associated with an SCI format 1</w:t>
          </w:r>
          <w:r>
            <w:rPr>
              <w:webHidden/>
            </w:rPr>
            <w:tab/>
            <w:t>406</w:t>
          </w:r>
        </w:p>
        <w:p w14:paraId="4DBAD7D0" w14:textId="77777777" w:rsidR="00AC1E48" w:rsidRDefault="00AC1E48">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rPr>
              <w:webHidden/>
            </w:rPr>
            <w:tab/>
            <w:t>407</w:t>
          </w:r>
        </w:p>
        <w:p w14:paraId="13F624FA" w14:textId="77777777" w:rsidR="00AC1E48" w:rsidRDefault="00AC1E48">
          <w:pPr>
            <w:pStyle w:val="TOC4"/>
            <w:rPr>
              <w:rFonts w:asciiTheme="minorHAnsi" w:eastAsiaTheme="minorEastAsia" w:hAnsiTheme="minorHAnsi" w:cstheme="minorBidi"/>
              <w:sz w:val="22"/>
              <w:szCs w:val="22"/>
            </w:rPr>
          </w:pPr>
          <w:r>
            <w:t>14.1.1.</w:t>
          </w:r>
          <w:r w:rsidRPr="00F54A74">
            <w:rPr>
              <w:rFonts w:eastAsia="Malgun Gothic"/>
            </w:rPr>
            <w:t>6</w:t>
          </w:r>
          <w:r>
            <w:rPr>
              <w:rFonts w:asciiTheme="minorHAnsi" w:eastAsiaTheme="minorEastAsia" w:hAnsiTheme="minorHAnsi" w:cstheme="minorBidi"/>
              <w:sz w:val="22"/>
              <w:szCs w:val="22"/>
            </w:rPr>
            <w:tab/>
          </w:r>
          <w:r>
            <w:t xml:space="preserve">UE procedure for </w:t>
          </w:r>
          <w:r w:rsidRPr="00F54A74">
            <w:rPr>
              <w:rFonts w:eastAsia="Malgun Gothic"/>
            </w:rPr>
            <w:t xml:space="preserve">determining the subset of resources to be excluded in </w:t>
          </w:r>
          <w:r>
            <w:t xml:space="preserve">PSSCH </w:t>
          </w:r>
          <w:r w:rsidRPr="00F54A74">
            <w:rPr>
              <w:rFonts w:eastAsia="Malgun Gothic"/>
            </w:rPr>
            <w:t>resource selection in sidelink transmission mode 4</w:t>
          </w:r>
          <w:r>
            <w:rPr>
              <w:webHidden/>
            </w:rPr>
            <w:tab/>
            <w:t>408</w:t>
          </w:r>
        </w:p>
        <w:p w14:paraId="64F544AA" w14:textId="77777777" w:rsidR="00AC1E48" w:rsidRDefault="00AC1E48">
          <w:pPr>
            <w:pStyle w:val="TOC4"/>
            <w:rPr>
              <w:rFonts w:asciiTheme="minorHAnsi" w:eastAsiaTheme="minorEastAsia" w:hAnsiTheme="minorHAnsi" w:cstheme="minorBidi"/>
              <w:sz w:val="22"/>
              <w:szCs w:val="22"/>
            </w:rPr>
          </w:pPr>
          <w:r>
            <w:t>14.1.1.</w:t>
          </w:r>
          <w:r w:rsidRPr="00F54A74">
            <w:rPr>
              <w:rFonts w:eastAsia="Malgun Gothic"/>
            </w:rPr>
            <w:t>7</w:t>
          </w:r>
          <w:r>
            <w:rPr>
              <w:rFonts w:asciiTheme="minorHAnsi" w:eastAsiaTheme="minorEastAsia" w:hAnsiTheme="minorHAnsi" w:cstheme="minorBidi"/>
              <w:sz w:val="22"/>
              <w:szCs w:val="22"/>
            </w:rPr>
            <w:tab/>
          </w:r>
          <w:r w:rsidRPr="00F54A74">
            <w:rPr>
              <w:rFonts w:eastAsia="Malgun Gothic"/>
            </w:rPr>
            <w:t>Conditions for selecting resources when the number of HARQ transmissions is two in sidelink transmission mode 4</w:t>
          </w:r>
          <w:r>
            <w:rPr>
              <w:webHidden/>
            </w:rPr>
            <w:tab/>
            <w:t>410</w:t>
          </w:r>
        </w:p>
        <w:p w14:paraId="3058104A" w14:textId="77777777" w:rsidR="00AC1E48" w:rsidRDefault="00AC1E48">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rPr>
              <w:webHidden/>
            </w:rPr>
            <w:tab/>
            <w:t>410</w:t>
          </w:r>
        </w:p>
        <w:p w14:paraId="3D75BB41" w14:textId="77777777" w:rsidR="00AC1E48" w:rsidRDefault="00AC1E48">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F54A74">
            <w:t xml:space="preserve">sidelink transmission mode </w:t>
          </w:r>
          <w:r>
            <w:t>2</w:t>
          </w:r>
          <w:r>
            <w:rPr>
              <w:webHidden/>
            </w:rPr>
            <w:tab/>
            <w:t>410</w:t>
          </w:r>
        </w:p>
        <w:p w14:paraId="689D7451" w14:textId="77777777" w:rsidR="00AC1E48" w:rsidRDefault="00AC1E48">
          <w:pPr>
            <w:pStyle w:val="TOC3"/>
            <w:rPr>
              <w:rFonts w:asciiTheme="minorHAnsi" w:eastAsiaTheme="minorEastAsia" w:hAnsiTheme="minorHAnsi" w:cstheme="minorBidi"/>
              <w:sz w:val="22"/>
              <w:szCs w:val="22"/>
            </w:rPr>
          </w:pPr>
          <w:r>
            <w:t>14.1.4</w:t>
          </w:r>
          <w:r>
            <w:rPr>
              <w:rFonts w:asciiTheme="minorHAnsi" w:eastAsiaTheme="minorEastAsia" w:hAnsiTheme="minorHAnsi" w:cstheme="minorBidi"/>
              <w:sz w:val="22"/>
              <w:szCs w:val="22"/>
            </w:rPr>
            <w:tab/>
          </w:r>
          <w:r>
            <w:t xml:space="preserve">UE procedure for determining subframe pool for </w:t>
          </w:r>
          <w:r w:rsidRPr="00F54A74">
            <w:t xml:space="preserve">sidelink transmission mode </w:t>
          </w:r>
          <w:r>
            <w:t>1</w:t>
          </w:r>
          <w:r>
            <w:rPr>
              <w:webHidden/>
            </w:rPr>
            <w:tab/>
            <w:t>411</w:t>
          </w:r>
        </w:p>
        <w:p w14:paraId="7B84411B" w14:textId="77777777" w:rsidR="00AC1E48" w:rsidRDefault="00AC1E48">
          <w:pPr>
            <w:pStyle w:val="TOC3"/>
            <w:rPr>
              <w:rFonts w:asciiTheme="minorHAnsi" w:eastAsiaTheme="minorEastAsia" w:hAnsiTheme="minorHAnsi" w:cstheme="minorBidi"/>
              <w:sz w:val="22"/>
              <w:szCs w:val="22"/>
            </w:rPr>
          </w:pPr>
          <w:r>
            <w:t>14.1.</w:t>
          </w:r>
          <w:r w:rsidRPr="00F54A74">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F54A74">
            <w:rPr>
              <w:rFonts w:eastAsia="Malgun Gothic"/>
              <w:lang w:eastAsia="ko-KR"/>
            </w:rPr>
            <w:t>3 and 4</w:t>
          </w:r>
          <w:r>
            <w:rPr>
              <w:webHidden/>
            </w:rPr>
            <w:tab/>
            <w:t>411</w:t>
          </w:r>
        </w:p>
        <w:p w14:paraId="1BC2A86A" w14:textId="77777777" w:rsidR="00AC1E48" w:rsidRDefault="00AC1E48">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rPr>
              <w:webHidden/>
            </w:rPr>
            <w:tab/>
            <w:t>412</w:t>
          </w:r>
        </w:p>
        <w:p w14:paraId="15C3AAE0" w14:textId="77777777" w:rsidR="00AC1E48" w:rsidRDefault="00AC1E48">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rPr>
              <w:webHidden/>
            </w:rPr>
            <w:tab/>
            <w:t>412</w:t>
          </w:r>
        </w:p>
        <w:p w14:paraId="0E7F07FA" w14:textId="77777777" w:rsidR="00AC1E48" w:rsidRDefault="00AC1E48">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rPr>
              <w:webHidden/>
            </w:rPr>
            <w:tab/>
            <w:t>414</w:t>
          </w:r>
        </w:p>
        <w:p w14:paraId="3A61C8EE" w14:textId="77777777" w:rsidR="00AC1E48" w:rsidRDefault="00AC1E48">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rPr>
              <w:webHidden/>
            </w:rPr>
            <w:tab/>
            <w:t>414</w:t>
          </w:r>
        </w:p>
        <w:p w14:paraId="54661466" w14:textId="77777777" w:rsidR="00AC1E48" w:rsidRDefault="00AC1E48">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rPr>
              <w:webHidden/>
            </w:rPr>
            <w:tab/>
            <w:t>414</w:t>
          </w:r>
        </w:p>
        <w:p w14:paraId="6B2960E6" w14:textId="77777777" w:rsidR="00AC1E48" w:rsidRDefault="00AC1E48">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rPr>
              <w:webHidden/>
            </w:rPr>
            <w:tab/>
            <w:t>415</w:t>
          </w:r>
        </w:p>
        <w:p w14:paraId="2D773B36" w14:textId="77777777" w:rsidR="00AC1E48" w:rsidRDefault="00AC1E48">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rPr>
              <w:webHidden/>
            </w:rPr>
            <w:tab/>
            <w:t>415</w:t>
          </w:r>
        </w:p>
        <w:p w14:paraId="52275092" w14:textId="77777777" w:rsidR="00AC1E48" w:rsidRDefault="00AC1E48">
          <w:pPr>
            <w:pStyle w:val="TOC3"/>
            <w:rPr>
              <w:rFonts w:asciiTheme="minorHAnsi" w:eastAsiaTheme="minorEastAsia" w:hAnsiTheme="minorHAnsi" w:cstheme="minorBidi"/>
              <w:sz w:val="22"/>
              <w:szCs w:val="22"/>
            </w:rPr>
          </w:pPr>
          <w:r>
            <w:t>14.2.</w:t>
          </w:r>
          <w:r w:rsidRPr="00F54A74">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F54A74">
            <w:rPr>
              <w:rFonts w:eastAsia="Malgun Gothic"/>
              <w:lang w:eastAsia="ko-KR"/>
            </w:rPr>
            <w:t xml:space="preserve"> in sidelink transmission mode 3 and 4</w:t>
          </w:r>
          <w:r>
            <w:rPr>
              <w:webHidden/>
            </w:rPr>
            <w:tab/>
            <w:t>416</w:t>
          </w:r>
        </w:p>
        <w:p w14:paraId="494AD598" w14:textId="77777777" w:rsidR="00AC1E48" w:rsidRDefault="00AC1E48">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Physical Sidelink Discovery Channel related procedures</w:t>
          </w:r>
          <w:r>
            <w:rPr>
              <w:webHidden/>
            </w:rPr>
            <w:tab/>
            <w:t>416</w:t>
          </w:r>
        </w:p>
        <w:p w14:paraId="56F0F8EA" w14:textId="77777777" w:rsidR="00AC1E48" w:rsidRDefault="00AC1E48">
          <w:pPr>
            <w:pStyle w:val="TOC3"/>
            <w:rPr>
              <w:rFonts w:asciiTheme="minorHAnsi" w:eastAsiaTheme="minorEastAsia" w:hAnsiTheme="minorHAnsi" w:cstheme="minorBidi"/>
              <w:sz w:val="22"/>
              <w:szCs w:val="22"/>
            </w:rPr>
          </w:pPr>
          <w:r>
            <w:t>14.3.1</w:t>
          </w:r>
          <w:r>
            <w:rPr>
              <w:rFonts w:asciiTheme="minorHAnsi" w:eastAsiaTheme="minorEastAsia" w:hAnsiTheme="minorHAnsi" w:cstheme="minorBidi"/>
              <w:sz w:val="22"/>
              <w:szCs w:val="22"/>
            </w:rPr>
            <w:tab/>
          </w:r>
          <w:r>
            <w:t>UE procedure for transmitting the PSDCH</w:t>
          </w:r>
          <w:r>
            <w:rPr>
              <w:webHidden/>
            </w:rPr>
            <w:tab/>
            <w:t>416</w:t>
          </w:r>
        </w:p>
        <w:p w14:paraId="758A1AE5" w14:textId="77777777" w:rsidR="00AC1E48" w:rsidRDefault="00AC1E48">
          <w:pPr>
            <w:pStyle w:val="TOC3"/>
            <w:rPr>
              <w:rFonts w:asciiTheme="minorHAnsi" w:eastAsiaTheme="minorEastAsia" w:hAnsiTheme="minorHAnsi" w:cstheme="minorBidi"/>
              <w:sz w:val="22"/>
              <w:szCs w:val="22"/>
            </w:rPr>
          </w:pPr>
          <w:r>
            <w:t>14.3.2</w:t>
          </w:r>
          <w:r>
            <w:rPr>
              <w:rFonts w:asciiTheme="minorHAnsi" w:eastAsiaTheme="minorEastAsia" w:hAnsiTheme="minorHAnsi" w:cstheme="minorBidi"/>
              <w:sz w:val="22"/>
              <w:szCs w:val="22"/>
            </w:rPr>
            <w:tab/>
          </w:r>
          <w:r>
            <w:t>UE procedure for receiving the PSDCH</w:t>
          </w:r>
          <w:r>
            <w:rPr>
              <w:webHidden/>
            </w:rPr>
            <w:tab/>
            <w:t>418</w:t>
          </w:r>
        </w:p>
        <w:p w14:paraId="4E36C6FD" w14:textId="77777777" w:rsidR="00AC1E48" w:rsidRDefault="00AC1E48">
          <w:pPr>
            <w:pStyle w:val="TOC3"/>
            <w:rPr>
              <w:rFonts w:asciiTheme="minorHAnsi" w:eastAsiaTheme="minorEastAsia" w:hAnsiTheme="minorHAnsi" w:cstheme="minorBidi"/>
              <w:sz w:val="22"/>
              <w:szCs w:val="22"/>
            </w:rPr>
          </w:pPr>
          <w:r>
            <w:t>14.3.3</w:t>
          </w:r>
          <w:r>
            <w:rPr>
              <w:rFonts w:asciiTheme="minorHAnsi" w:eastAsiaTheme="minorEastAsia" w:hAnsiTheme="minorHAnsi" w:cstheme="minorBidi"/>
              <w:sz w:val="22"/>
              <w:szCs w:val="22"/>
            </w:rPr>
            <w:tab/>
          </w:r>
          <w:r>
            <w:t>UE procedure for determining resource block pool and subframe pool for sidelink discovery</w:t>
          </w:r>
          <w:r>
            <w:rPr>
              <w:webHidden/>
            </w:rPr>
            <w:tab/>
            <w:t>418</w:t>
          </w:r>
        </w:p>
        <w:p w14:paraId="267CC53B" w14:textId="77777777" w:rsidR="00AC1E48" w:rsidRDefault="00AC1E48">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Physical Sidelink Synchronization related procedures</w:t>
          </w:r>
          <w:r>
            <w:rPr>
              <w:webHidden/>
            </w:rPr>
            <w:tab/>
            <w:t>419</w:t>
          </w:r>
        </w:p>
        <w:p w14:paraId="1BA742CD" w14:textId="77777777" w:rsidR="00AC1E48" w:rsidRDefault="00AC1E48">
          <w:pPr>
            <w:pStyle w:val="TOC1"/>
            <w:rPr>
              <w:rFonts w:asciiTheme="minorHAnsi" w:eastAsiaTheme="minorEastAsia" w:hAnsiTheme="minorHAnsi" w:cstheme="minorBidi"/>
            </w:rPr>
          </w:pPr>
          <w:r>
            <w:t>15</w:t>
          </w:r>
          <w:r>
            <w:rPr>
              <w:rFonts w:asciiTheme="minorHAnsi" w:eastAsiaTheme="minorEastAsia" w:hAnsiTheme="minorHAnsi" w:cstheme="minorBidi"/>
            </w:rPr>
            <w:tab/>
          </w:r>
          <w:r>
            <w:t>Channel access procedures for LAA and MF</w:t>
          </w:r>
          <w:r>
            <w:rPr>
              <w:webHidden/>
            </w:rPr>
            <w:tab/>
            <w:t>420</w:t>
          </w:r>
        </w:p>
        <w:p w14:paraId="7ABA6831" w14:textId="77777777" w:rsidR="00AC1E48" w:rsidRDefault="00AC1E48">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rPr>
              <w:webHidden/>
            </w:rPr>
            <w:tab/>
            <w:t>420</w:t>
          </w:r>
        </w:p>
        <w:p w14:paraId="5C3C2911" w14:textId="77777777" w:rsidR="00AC1E48" w:rsidRDefault="00AC1E48">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rPr>
              <w:webHidden/>
            </w:rPr>
            <w:tab/>
            <w:t>420</w:t>
          </w:r>
        </w:p>
        <w:p w14:paraId="0B006864" w14:textId="77777777" w:rsidR="00AC1E48" w:rsidRDefault="00AC1E48">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rPr>
              <w:webHidden/>
            </w:rPr>
            <w:tab/>
            <w:t>421</w:t>
          </w:r>
        </w:p>
        <w:p w14:paraId="29B1776E" w14:textId="77777777" w:rsidR="00AC1E48" w:rsidRDefault="00AC1E48">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rPr>
              <w:webHidden/>
            </w:rPr>
            <w:tab/>
            <w:t>422</w:t>
          </w:r>
        </w:p>
        <w:p w14:paraId="183F8C28" w14:textId="77777777" w:rsidR="00AC1E48" w:rsidRDefault="00AC1E48">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rPr>
              <w:webHidden/>
            </w:rPr>
            <w:tab/>
            <w:t>423</w:t>
          </w:r>
        </w:p>
        <w:p w14:paraId="58F0A229" w14:textId="77777777" w:rsidR="00AC1E48" w:rsidRDefault="00AC1E48">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rPr>
              <w:webHidden/>
            </w:rPr>
            <w:tab/>
            <w:t>424</w:t>
          </w:r>
        </w:p>
        <w:p w14:paraId="2289F19D" w14:textId="77777777" w:rsidR="00AC1E48" w:rsidRDefault="00AC1E48">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rPr>
              <w:webHidden/>
            </w:rPr>
            <w:tab/>
            <w:t>424</w:t>
          </w:r>
        </w:p>
        <w:p w14:paraId="2106CB09" w14:textId="77777777" w:rsidR="00AC1E48" w:rsidRDefault="00AC1E48">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rPr>
              <w:webHidden/>
            </w:rPr>
            <w:tab/>
            <w:t>424</w:t>
          </w:r>
        </w:p>
        <w:p w14:paraId="1CA7D830" w14:textId="77777777" w:rsidR="00AC1E48" w:rsidRDefault="00AC1E48">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rPr>
              <w:webHidden/>
            </w:rPr>
            <w:tab/>
            <w:t>424</w:t>
          </w:r>
        </w:p>
        <w:p w14:paraId="6E1D5A97" w14:textId="77777777" w:rsidR="00AC1E48" w:rsidRDefault="00AC1E48">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rPr>
              <w:webHidden/>
            </w:rPr>
            <w:tab/>
            <w:t>424</w:t>
          </w:r>
        </w:p>
        <w:p w14:paraId="772932B0" w14:textId="77777777" w:rsidR="00AC1E48" w:rsidRDefault="00AC1E48">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rPr>
              <w:webHidden/>
            </w:rPr>
            <w:tab/>
            <w:t>425</w:t>
          </w:r>
        </w:p>
        <w:p w14:paraId="028A7012" w14:textId="77777777" w:rsidR="00AC1E48" w:rsidRDefault="00AC1E48">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rPr>
              <w:webHidden/>
            </w:rPr>
            <w:tab/>
            <w:t>425</w:t>
          </w:r>
        </w:p>
        <w:p w14:paraId="13FA05D5" w14:textId="77777777" w:rsidR="00AC1E48" w:rsidRDefault="00AC1E48">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rPr>
              <w:webHidden/>
            </w:rPr>
            <w:tab/>
            <w:t>425</w:t>
          </w:r>
        </w:p>
        <w:p w14:paraId="79BE850F" w14:textId="77777777" w:rsidR="00AC1E48" w:rsidRDefault="00AC1E48">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rPr>
              <w:webHidden/>
            </w:rPr>
            <w:tab/>
            <w:t>425</w:t>
          </w:r>
        </w:p>
        <w:p w14:paraId="1D0388A3" w14:textId="77777777" w:rsidR="00AC1E48" w:rsidRDefault="00AC1E48">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rPr>
              <w:webHidden/>
            </w:rPr>
            <w:tab/>
            <w:t>428</w:t>
          </w:r>
        </w:p>
        <w:p w14:paraId="2B9D962E" w14:textId="77777777" w:rsidR="00AC1E48" w:rsidRDefault="00AC1E48">
          <w:pPr>
            <w:pStyle w:val="TOC4"/>
            <w:rPr>
              <w:rFonts w:asciiTheme="minorHAnsi" w:eastAsiaTheme="minorEastAsia" w:hAnsiTheme="minorHAnsi" w:cstheme="minorBidi"/>
              <w:sz w:val="22"/>
              <w:szCs w:val="22"/>
            </w:rPr>
          </w:pPr>
          <w:r>
            <w:t>15.2.1.</w:t>
          </w:r>
          <w:r w:rsidRPr="00F54A74">
            <w:t>2</w:t>
          </w:r>
          <w:r>
            <w:rPr>
              <w:rFonts w:asciiTheme="minorHAnsi" w:eastAsiaTheme="minorEastAsia" w:hAnsiTheme="minorHAnsi" w:cstheme="minorBidi"/>
              <w:sz w:val="22"/>
              <w:szCs w:val="22"/>
            </w:rPr>
            <w:tab/>
          </w:r>
          <w:r>
            <w:t>Type 2 UL channel access procedure</w:t>
          </w:r>
          <w:r>
            <w:rPr>
              <w:webHidden/>
            </w:rPr>
            <w:tab/>
            <w:t>429</w:t>
          </w:r>
        </w:p>
        <w:p w14:paraId="579728B1" w14:textId="77777777" w:rsidR="00AC1E48" w:rsidRDefault="00AC1E48">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rPr>
              <w:webHidden/>
            </w:rPr>
            <w:tab/>
            <w:t>429</w:t>
          </w:r>
        </w:p>
        <w:p w14:paraId="5D01012A" w14:textId="77777777" w:rsidR="00AC1E48" w:rsidRDefault="00AC1E48">
          <w:pPr>
            <w:pStyle w:val="TOC3"/>
            <w:rPr>
              <w:rFonts w:asciiTheme="minorHAnsi" w:eastAsiaTheme="minorEastAsia" w:hAnsiTheme="minorHAnsi" w:cstheme="minorBidi"/>
              <w:sz w:val="22"/>
              <w:szCs w:val="22"/>
            </w:rPr>
          </w:pPr>
          <w:r>
            <w:lastRenderedPageBreak/>
            <w:t>15.2.3</w:t>
          </w:r>
          <w:r>
            <w:rPr>
              <w:rFonts w:asciiTheme="minorHAnsi" w:eastAsiaTheme="minorEastAsia" w:hAnsiTheme="minorHAnsi" w:cstheme="minorBidi"/>
              <w:sz w:val="22"/>
              <w:szCs w:val="22"/>
            </w:rPr>
            <w:tab/>
          </w:r>
          <w:r>
            <w:t>Energy detection threshold adaptation procedure</w:t>
          </w:r>
          <w:r>
            <w:rPr>
              <w:webHidden/>
            </w:rPr>
            <w:tab/>
            <w:t>430</w:t>
          </w:r>
        </w:p>
        <w:p w14:paraId="0A96938F" w14:textId="77777777" w:rsidR="00AC1E48" w:rsidRDefault="00AC1E48">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rPr>
              <w:webHidden/>
            </w:rPr>
            <w:tab/>
            <w:t>430</w:t>
          </w:r>
        </w:p>
        <w:p w14:paraId="4DA78C9F" w14:textId="77777777" w:rsidR="00AC1E48" w:rsidRDefault="00AC1E48">
          <w:pPr>
            <w:pStyle w:val="TOC1"/>
            <w:rPr>
              <w:rFonts w:asciiTheme="minorHAnsi" w:eastAsiaTheme="minorEastAsia" w:hAnsiTheme="minorHAnsi" w:cstheme="minorBidi"/>
            </w:rPr>
          </w:pPr>
          <w:r>
            <w:t>16</w:t>
          </w:r>
          <w:r>
            <w:rPr>
              <w:rFonts w:asciiTheme="minorHAnsi" w:eastAsiaTheme="minorEastAsia" w:hAnsiTheme="minorHAnsi" w:cstheme="minorBidi"/>
            </w:rPr>
            <w:tab/>
          </w:r>
          <w:r>
            <w:t>UE Procedures related to narrowband IoT</w:t>
          </w:r>
          <w:r>
            <w:rPr>
              <w:webHidden/>
            </w:rPr>
            <w:tab/>
            <w:t>432</w:t>
          </w:r>
        </w:p>
        <w:p w14:paraId="2FCA8807" w14:textId="77777777" w:rsidR="00AC1E48" w:rsidRDefault="00AC1E48">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rPr>
              <w:webHidden/>
            </w:rPr>
            <w:tab/>
            <w:t>432</w:t>
          </w:r>
        </w:p>
        <w:p w14:paraId="07D14D56" w14:textId="77777777" w:rsidR="00AC1E48" w:rsidRDefault="00AC1E48">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rPr>
              <w:webHidden/>
            </w:rPr>
            <w:tab/>
            <w:t>432</w:t>
          </w:r>
        </w:p>
        <w:p w14:paraId="03909917" w14:textId="77777777" w:rsidR="00AC1E48" w:rsidRDefault="00AC1E48">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rPr>
              <w:webHidden/>
            </w:rPr>
            <w:tab/>
            <w:t>432</w:t>
          </w:r>
        </w:p>
        <w:p w14:paraId="5D4DA759" w14:textId="77777777" w:rsidR="00AC1E48" w:rsidRDefault="00AC1E48">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rPr>
              <w:webHidden/>
            </w:rPr>
            <w:tab/>
            <w:t>432</w:t>
          </w:r>
        </w:p>
        <w:p w14:paraId="0719F0AE" w14:textId="77777777" w:rsidR="00AC1E48" w:rsidRDefault="00AC1E48">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rPr>
              <w:webHidden/>
            </w:rPr>
            <w:tab/>
            <w:t>432</w:t>
          </w:r>
        </w:p>
        <w:p w14:paraId="0932F38B" w14:textId="77777777" w:rsidR="00AC1E48" w:rsidRDefault="00AC1E48">
          <w:pPr>
            <w:pStyle w:val="TOC4"/>
            <w:rPr>
              <w:rFonts w:asciiTheme="minorHAnsi" w:eastAsiaTheme="minorEastAsia" w:hAnsiTheme="minorHAnsi" w:cstheme="minorBidi"/>
              <w:sz w:val="22"/>
              <w:szCs w:val="22"/>
            </w:rPr>
          </w:pPr>
          <w:r>
            <w:t>16.</w:t>
          </w:r>
          <w:r w:rsidRPr="00F54A74">
            <w:rPr>
              <w:rFonts w:eastAsia="SimSun"/>
            </w:rPr>
            <w:t>2</w:t>
          </w:r>
          <w:r>
            <w:t>.1.1</w:t>
          </w:r>
          <w:r>
            <w:rPr>
              <w:rFonts w:asciiTheme="minorHAnsi" w:eastAsiaTheme="minorEastAsia" w:hAnsiTheme="minorHAnsi" w:cstheme="minorBidi"/>
              <w:sz w:val="22"/>
              <w:szCs w:val="22"/>
            </w:rPr>
            <w:tab/>
          </w:r>
          <w:r w:rsidRPr="00F54A74">
            <w:rPr>
              <w:rFonts w:eastAsia="SimSun"/>
            </w:rPr>
            <w:t>Narrowband physical uplink shared channel</w:t>
          </w:r>
          <w:r>
            <w:rPr>
              <w:webHidden/>
            </w:rPr>
            <w:tab/>
            <w:t>432</w:t>
          </w:r>
        </w:p>
        <w:p w14:paraId="02B5D50C" w14:textId="77777777" w:rsidR="00AC1E48" w:rsidRDefault="00AC1E48">
          <w:pPr>
            <w:pStyle w:val="TOC5"/>
            <w:rPr>
              <w:rFonts w:asciiTheme="minorHAnsi" w:eastAsiaTheme="minorEastAsia" w:hAnsiTheme="minorHAnsi" w:cstheme="minorBidi"/>
              <w:sz w:val="22"/>
              <w:szCs w:val="22"/>
            </w:rPr>
          </w:pPr>
          <w:r w:rsidRPr="00F54A74">
            <w:rPr>
              <w:rFonts w:eastAsia="SimSun"/>
            </w:rPr>
            <w:t>16</w:t>
          </w:r>
          <w:r>
            <w:t>.</w:t>
          </w:r>
          <w:r w:rsidRPr="00F54A74">
            <w:rPr>
              <w:rFonts w:eastAsia="SimSun"/>
            </w:rPr>
            <w:t>2</w:t>
          </w:r>
          <w:r>
            <w:t>.</w:t>
          </w:r>
          <w:r w:rsidRPr="00F54A74">
            <w:rPr>
              <w:rFonts w:eastAsia="SimSun"/>
            </w:rPr>
            <w:t>1</w:t>
          </w:r>
          <w:r>
            <w:t>.</w:t>
          </w:r>
          <w:r w:rsidRPr="00F54A74">
            <w:rPr>
              <w:rFonts w:eastAsia="SimSun"/>
            </w:rPr>
            <w:t>1</w:t>
          </w:r>
          <w:r>
            <w:t>.1</w:t>
          </w:r>
          <w:r>
            <w:rPr>
              <w:rFonts w:asciiTheme="minorHAnsi" w:eastAsiaTheme="minorEastAsia" w:hAnsiTheme="minorHAnsi" w:cstheme="minorBidi"/>
              <w:sz w:val="22"/>
              <w:szCs w:val="22"/>
            </w:rPr>
            <w:tab/>
          </w:r>
          <w:r w:rsidRPr="00F54A74">
            <w:rPr>
              <w:rFonts w:eastAsia="SimSun"/>
            </w:rPr>
            <w:t>UE behaviour</w:t>
          </w:r>
          <w:r>
            <w:rPr>
              <w:webHidden/>
            </w:rPr>
            <w:tab/>
            <w:t>432</w:t>
          </w:r>
        </w:p>
        <w:p w14:paraId="14BACDA8" w14:textId="77777777" w:rsidR="00AC1E48" w:rsidRDefault="00AC1E48">
          <w:pPr>
            <w:pStyle w:val="TOC5"/>
            <w:rPr>
              <w:rFonts w:asciiTheme="minorHAnsi" w:eastAsiaTheme="minorEastAsia" w:hAnsiTheme="minorHAnsi" w:cstheme="minorBidi"/>
              <w:sz w:val="22"/>
              <w:szCs w:val="22"/>
            </w:rPr>
          </w:pPr>
          <w:r w:rsidRPr="00F54A74">
            <w:rPr>
              <w:rFonts w:eastAsia="SimSun"/>
            </w:rPr>
            <w:t>16</w:t>
          </w:r>
          <w:r>
            <w:t>.</w:t>
          </w:r>
          <w:r w:rsidRPr="00F54A74">
            <w:rPr>
              <w:rFonts w:eastAsia="SimSun"/>
            </w:rPr>
            <w:t>2</w:t>
          </w:r>
          <w:r>
            <w:t>.</w:t>
          </w:r>
          <w:r w:rsidRPr="00F54A74">
            <w:rPr>
              <w:rFonts w:eastAsia="SimSun"/>
            </w:rPr>
            <w:t>1</w:t>
          </w:r>
          <w:r>
            <w:t>.</w:t>
          </w:r>
          <w:r w:rsidRPr="00F54A74">
            <w:rPr>
              <w:rFonts w:eastAsia="SimSun"/>
            </w:rPr>
            <w:t>1</w:t>
          </w:r>
          <w:r>
            <w:t>.</w:t>
          </w:r>
          <w:r w:rsidRPr="00F54A74">
            <w:rPr>
              <w:rFonts w:eastAsia="SimSun"/>
            </w:rPr>
            <w:t>2</w:t>
          </w:r>
          <w:r>
            <w:rPr>
              <w:rFonts w:asciiTheme="minorHAnsi" w:eastAsiaTheme="minorEastAsia" w:hAnsiTheme="minorHAnsi" w:cstheme="minorBidi"/>
              <w:sz w:val="22"/>
              <w:szCs w:val="22"/>
            </w:rPr>
            <w:tab/>
          </w:r>
          <w:r w:rsidRPr="00F54A74">
            <w:rPr>
              <w:rFonts w:eastAsia="SimSun"/>
            </w:rPr>
            <w:t>Power headroom</w:t>
          </w:r>
          <w:r>
            <w:rPr>
              <w:webHidden/>
            </w:rPr>
            <w:tab/>
            <w:t>433</w:t>
          </w:r>
        </w:p>
        <w:p w14:paraId="5D706486" w14:textId="77777777" w:rsidR="00AC1E48" w:rsidRDefault="00AC1E48">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rPr>
              <w:webHidden/>
            </w:rPr>
            <w:tab/>
            <w:t>433</w:t>
          </w:r>
        </w:p>
        <w:p w14:paraId="3BCD45E4" w14:textId="77777777" w:rsidR="00AC1E48" w:rsidRDefault="00AC1E48">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rPr>
              <w:webHidden/>
            </w:rPr>
            <w:tab/>
            <w:t>434</w:t>
          </w:r>
        </w:p>
        <w:p w14:paraId="4CFF142B" w14:textId="77777777" w:rsidR="00AC1E48" w:rsidRDefault="00AC1E48">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rPr>
              <w:webHidden/>
            </w:rPr>
            <w:tab/>
            <w:t>434</w:t>
          </w:r>
        </w:p>
        <w:p w14:paraId="70B59560" w14:textId="77777777" w:rsidR="00AC1E48" w:rsidRDefault="00AC1E48">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rPr>
              <w:webHidden/>
            </w:rPr>
            <w:tab/>
            <w:t>435</w:t>
          </w:r>
        </w:p>
        <w:p w14:paraId="01308954" w14:textId="77777777" w:rsidR="00AC1E48" w:rsidRDefault="00AC1E48">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rPr>
              <w:webHidden/>
            </w:rPr>
            <w:tab/>
            <w:t>435</w:t>
          </w:r>
        </w:p>
        <w:p w14:paraId="3E10FBF6" w14:textId="77777777" w:rsidR="00AC1E48" w:rsidRDefault="00AC1E48">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rPr>
              <w:webHidden/>
            </w:rPr>
            <w:tab/>
            <w:t>436</w:t>
          </w:r>
        </w:p>
        <w:p w14:paraId="2C9ED8CC" w14:textId="77777777" w:rsidR="00AC1E48" w:rsidRDefault="00AC1E48">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rPr>
              <w:webHidden/>
            </w:rPr>
            <w:tab/>
            <w:t>436</w:t>
          </w:r>
        </w:p>
        <w:p w14:paraId="64EFD38A" w14:textId="77777777" w:rsidR="00AC1E48" w:rsidRDefault="00AC1E48">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rPr>
              <w:webHidden/>
            </w:rPr>
            <w:tab/>
            <w:t>438</w:t>
          </w:r>
        </w:p>
        <w:p w14:paraId="5F932F45" w14:textId="77777777" w:rsidR="00AC1E48" w:rsidRDefault="00AC1E48">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rPr>
              <w:webHidden/>
            </w:rPr>
            <w:tab/>
            <w:t>438</w:t>
          </w:r>
        </w:p>
        <w:p w14:paraId="2C89579D" w14:textId="77777777" w:rsidR="00AC1E48" w:rsidRDefault="00AC1E48">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rPr>
              <w:webHidden/>
            </w:rPr>
            <w:tab/>
            <w:t>438</w:t>
          </w:r>
        </w:p>
        <w:p w14:paraId="2BF2EAF1" w14:textId="77777777" w:rsidR="00AC1E48" w:rsidRDefault="00AC1E48">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rPr>
              <w:webHidden/>
            </w:rPr>
            <w:tab/>
            <w:t>440</w:t>
          </w:r>
        </w:p>
        <w:p w14:paraId="212BEF47" w14:textId="77777777" w:rsidR="00AC1E48" w:rsidRDefault="00AC1E48">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rPr>
              <w:webHidden/>
            </w:rPr>
            <w:tab/>
            <w:t>440</w:t>
          </w:r>
        </w:p>
        <w:p w14:paraId="2D873476" w14:textId="77777777" w:rsidR="00AC1E48" w:rsidRDefault="00AC1E48">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F54A74">
            <w:rPr>
              <w:i/>
            </w:rPr>
            <w:t>SystemInformationBlockType1-NB</w:t>
          </w:r>
          <w:r>
            <w:rPr>
              <w:webHidden/>
            </w:rPr>
            <w:tab/>
            <w:t>441</w:t>
          </w:r>
        </w:p>
        <w:p w14:paraId="36F45927" w14:textId="77777777" w:rsidR="00AC1E48" w:rsidRDefault="00AC1E48">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F54A74">
            <w:rPr>
              <w:i/>
            </w:rPr>
            <w:t>SystemInformationBlockType1-NB</w:t>
          </w:r>
          <w:r>
            <w:rPr>
              <w:webHidden/>
            </w:rPr>
            <w:tab/>
            <w:t>441</w:t>
          </w:r>
        </w:p>
        <w:p w14:paraId="570CEF2E" w14:textId="77777777" w:rsidR="00AC1E48" w:rsidRDefault="00AC1E48">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rPr>
              <w:webHidden/>
            </w:rPr>
            <w:tab/>
            <w:t>441</w:t>
          </w:r>
        </w:p>
        <w:p w14:paraId="26409287" w14:textId="77777777" w:rsidR="00AC1E48" w:rsidRDefault="00AC1E48">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rPr>
              <w:webHidden/>
            </w:rPr>
            <w:tab/>
            <w:t>442</w:t>
          </w:r>
        </w:p>
        <w:p w14:paraId="1641FE37" w14:textId="77777777" w:rsidR="00AC1E48" w:rsidRDefault="00AC1E48">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rPr>
              <w:webHidden/>
            </w:rPr>
            <w:tab/>
            <w:t>442</w:t>
          </w:r>
        </w:p>
        <w:p w14:paraId="7CC24E28" w14:textId="77777777" w:rsidR="00AC1E48" w:rsidRDefault="00AC1E48">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rPr>
              <w:webHidden/>
            </w:rPr>
            <w:tab/>
            <w:t>444</w:t>
          </w:r>
        </w:p>
        <w:p w14:paraId="453D4DFD" w14:textId="77777777" w:rsidR="00AC1E48" w:rsidRDefault="00AC1E48">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rPr>
              <w:webHidden/>
            </w:rPr>
            <w:tab/>
            <w:t>445</w:t>
          </w:r>
        </w:p>
        <w:p w14:paraId="5BE5CDAE" w14:textId="77777777" w:rsidR="00AC1E48" w:rsidRDefault="00AC1E48">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receiving ACK/NACK</w:t>
          </w:r>
          <w:r>
            <w:rPr>
              <w:webHidden/>
            </w:rPr>
            <w:tab/>
            <w:t>446</w:t>
          </w:r>
        </w:p>
        <w:p w14:paraId="1A108632" w14:textId="77777777" w:rsidR="00AC1E48" w:rsidRDefault="00AC1E48">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rPr>
              <w:webHidden/>
            </w:rPr>
            <w:tab/>
            <w:t>446</w:t>
          </w:r>
        </w:p>
        <w:p w14:paraId="06F8FAEB" w14:textId="77777777" w:rsidR="00AC1E48" w:rsidRDefault="00AC1E48">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rPr>
              <w:webHidden/>
            </w:rPr>
            <w:tab/>
            <w:t>450</w:t>
          </w:r>
        </w:p>
        <w:p w14:paraId="18BEB92E" w14:textId="77777777" w:rsidR="00AC1E48" w:rsidRDefault="00AC1E48">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F54A74">
            <w:rPr>
              <w:rFonts w:eastAsia="MS Mincho"/>
              <w:lang w:eastAsia="ja-JP"/>
            </w:rPr>
            <w:t>related to narrowband IoT</w:t>
          </w:r>
          <w:r>
            <w:rPr>
              <w:webHidden/>
            </w:rPr>
            <w:tab/>
            <w:t>450</w:t>
          </w:r>
        </w:p>
        <w:p w14:paraId="67D2C8D7" w14:textId="77777777" w:rsidR="00AC1E48" w:rsidRDefault="00AC1E48">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rPr>
              <w:webHidden/>
            </w:rPr>
            <w:tab/>
            <w:t>450</w:t>
          </w:r>
        </w:p>
        <w:p w14:paraId="1C6FC39D" w14:textId="77777777" w:rsidR="00AC1E48" w:rsidRDefault="00AC1E48">
          <w:pPr>
            <w:pStyle w:val="TOC1"/>
            <w:rPr>
              <w:rFonts w:asciiTheme="minorHAnsi" w:eastAsiaTheme="minorEastAsia" w:hAnsiTheme="minorHAnsi" w:cstheme="minorBidi"/>
            </w:rPr>
          </w:pPr>
          <w:r>
            <w:t>Annex A (informative): Change history</w:t>
          </w:r>
          <w:r>
            <w:rPr>
              <w:webHidden/>
            </w:rPr>
            <w:tab/>
            <w:t>451</w:t>
          </w:r>
        </w:p>
        <w:p w14:paraId="06B019E8" w14:textId="77777777" w:rsidR="00AC1E48" w:rsidRDefault="00AC1E48">
          <w:pPr>
            <w:pStyle w:val="TOC1"/>
            <w:rPr>
              <w:rFonts w:asciiTheme="minorHAnsi" w:eastAsiaTheme="minorEastAsia" w:hAnsiTheme="minorHAnsi" w:cstheme="minorBidi"/>
            </w:rPr>
          </w:pPr>
          <w:r>
            <w:t>Annex A-MF (informative): Change history for MF Specification</w:t>
          </w:r>
          <w:r>
            <w:rPr>
              <w:webHidden/>
            </w:rPr>
            <w:tab/>
            <w:t>462</w:t>
          </w:r>
        </w:p>
        <w:p w14:paraId="7E6EE4D9" w14:textId="4ABB68BC" w:rsidR="00A67003" w:rsidRDefault="00A67003">
          <w:r>
            <w:rPr>
              <w:noProof/>
              <w:sz w:val="22"/>
              <w:szCs w:val="22"/>
              <w:lang w:val="en-US"/>
            </w:rPr>
            <w:fldChar w:fldCharType="end"/>
          </w:r>
        </w:p>
      </w:sdtContent>
    </w:sdt>
    <w:p w14:paraId="76A5CCDE" w14:textId="6AB550F7" w:rsidR="00232832" w:rsidRPr="00222F8A" w:rsidRDefault="00DF297E" w:rsidP="00E221ED">
      <w:r>
        <w:fldChar w:fldCharType="begin"/>
      </w:r>
      <w:r>
        <w:instrText xml:space="preserve"> RD  mfa-ts-36.213-v1.0.3-</w:instrText>
      </w:r>
      <w:r w:rsidR="00C92D29">
        <w:instrText>s00-</w:instrText>
      </w:r>
      <w:r>
        <w:instrText xml:space="preserve">s06.docx \f </w:instrText>
      </w:r>
      <w:r>
        <w:fldChar w:fldCharType="end"/>
      </w:r>
      <w:r>
        <w:fldChar w:fldCharType="begin"/>
      </w:r>
      <w:r>
        <w:instrText xml:space="preserve"> RD  mfa-ts-36.213-v1.0.3-s07.docx \f </w:instrText>
      </w:r>
      <w:r>
        <w:fldChar w:fldCharType="end"/>
      </w:r>
      <w:r>
        <w:fldChar w:fldCharType="begin"/>
      </w:r>
      <w:r>
        <w:instrText xml:space="preserve"> RD  mfa-ts-36.213-v1.0.3-s08</w:instrText>
      </w:r>
      <w:r w:rsidR="00C92D29">
        <w:instrText>-</w:instrText>
      </w:r>
      <w:r>
        <w:instrText xml:space="preserve">s09.docx \f </w:instrText>
      </w:r>
      <w:r>
        <w:fldChar w:fldCharType="end"/>
      </w:r>
      <w:r>
        <w:fldChar w:fldCharType="begin"/>
      </w:r>
      <w:r>
        <w:instrText xml:space="preserve"> RD  mfa-ts-36.213-v1.0.3-s10</w:instrText>
      </w:r>
      <w:r w:rsidR="00C92D29">
        <w:instrText>-</w:instrText>
      </w:r>
      <w:r>
        <w:instrText xml:space="preserve">s13a.docx \f </w:instrText>
      </w:r>
      <w:r>
        <w:fldChar w:fldCharType="end"/>
      </w:r>
      <w:r>
        <w:fldChar w:fldCharType="begin"/>
      </w:r>
      <w:r>
        <w:instrText xml:space="preserve"> RD  mfa-ts-36.213-v1.0.3-s14</w:instrText>
      </w:r>
      <w:r w:rsidR="00C92D29">
        <w:instrText>-</w:instrText>
      </w:r>
      <w:r>
        <w:instrText xml:space="preserve">s16.docx \f </w:instrText>
      </w:r>
      <w:r>
        <w:fldChar w:fldCharType="end"/>
      </w:r>
      <w:r>
        <w:fldChar w:fldCharType="begin"/>
      </w:r>
      <w:r>
        <w:instrText xml:space="preserve"> RD  mfa-ts-36.213-v1.0.3-</w:instrText>
      </w:r>
      <w:r w:rsidR="00C92D29">
        <w:instrText>s</w:instrText>
      </w:r>
      <w:r>
        <w:instrText xml:space="preserve">Annexes.docx \f </w:instrText>
      </w:r>
      <w:r>
        <w:fldChar w:fldCharType="end"/>
      </w:r>
    </w:p>
    <w:sectPr w:rsidR="00232832" w:rsidRPr="00222F8A" w:rsidSect="007B538B">
      <w:headerReference w:type="default" r:id="rId15"/>
      <w:footerReference w:type="default" r:id="rId16"/>
      <w:footnotePr>
        <w:numRestart w:val="eachSect"/>
      </w:footnotePr>
      <w:pgSz w:w="12240" w:h="15840" w:code="1"/>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098B6" w14:textId="77777777" w:rsidR="006F3C5F" w:rsidRDefault="006F3C5F" w:rsidP="00162A8C">
      <w:pPr>
        <w:pStyle w:val="TAL"/>
      </w:pPr>
      <w:r>
        <w:separator/>
      </w:r>
    </w:p>
    <w:p w14:paraId="112F7422" w14:textId="77777777" w:rsidR="006F3C5F" w:rsidRDefault="006F3C5F"/>
    <w:p w14:paraId="6486F30C" w14:textId="77777777" w:rsidR="006F3C5F" w:rsidRDefault="006F3C5F"/>
  </w:endnote>
  <w:endnote w:type="continuationSeparator" w:id="0">
    <w:p w14:paraId="7BD6279F" w14:textId="77777777" w:rsidR="006F3C5F" w:rsidRDefault="006F3C5F" w:rsidP="00162A8C">
      <w:pPr>
        <w:pStyle w:val="TAL"/>
      </w:pPr>
      <w:r>
        <w:continuationSeparator/>
      </w:r>
    </w:p>
    <w:p w14:paraId="61BB0375" w14:textId="77777777" w:rsidR="006F3C5F" w:rsidRDefault="006F3C5F"/>
    <w:p w14:paraId="5E8093B7" w14:textId="77777777" w:rsidR="006F3C5F" w:rsidRDefault="006F3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B2F79" w14:textId="173D250A" w:rsidR="00971853" w:rsidRPr="00F611EA" w:rsidRDefault="00971853" w:rsidP="00F611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3E23F" w14:textId="77777777" w:rsidR="00971853" w:rsidRDefault="00971853">
    <w:pPr>
      <w:pStyle w:val="Footer"/>
      <w:rPr>
        <w:lang w:val="en-US"/>
      </w:rPr>
    </w:pPr>
    <w:r>
      <w:rPr>
        <w:lang w:val="en-US"/>
      </w:rP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59EB1" w14:textId="77777777" w:rsidR="006F3C5F" w:rsidRDefault="006F3C5F" w:rsidP="00162A8C">
      <w:pPr>
        <w:pStyle w:val="TAL"/>
      </w:pPr>
      <w:r>
        <w:separator/>
      </w:r>
    </w:p>
    <w:p w14:paraId="2B85C11F" w14:textId="77777777" w:rsidR="006F3C5F" w:rsidRDefault="006F3C5F"/>
    <w:p w14:paraId="454E8D6A" w14:textId="77777777" w:rsidR="006F3C5F" w:rsidRDefault="006F3C5F"/>
  </w:footnote>
  <w:footnote w:type="continuationSeparator" w:id="0">
    <w:p w14:paraId="55493CB8" w14:textId="77777777" w:rsidR="006F3C5F" w:rsidRDefault="006F3C5F" w:rsidP="00162A8C">
      <w:pPr>
        <w:pStyle w:val="TAL"/>
      </w:pPr>
      <w:r>
        <w:continuationSeparator/>
      </w:r>
    </w:p>
    <w:p w14:paraId="75AB3070" w14:textId="77777777" w:rsidR="006F3C5F" w:rsidRDefault="006F3C5F"/>
    <w:p w14:paraId="436E3179" w14:textId="77777777" w:rsidR="006F3C5F" w:rsidRDefault="006F3C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E98D7" w14:textId="77777777" w:rsidR="00971853" w:rsidRDefault="00971853">
    <w:pPr>
      <w:pStyle w:val="Header"/>
    </w:pPr>
  </w:p>
  <w:p w14:paraId="52BA5E53" w14:textId="77777777" w:rsidR="00971853" w:rsidRDefault="00971853"/>
  <w:p w14:paraId="52C17769" w14:textId="77777777" w:rsidR="00971853" w:rsidRDefault="00971853"/>
  <w:p w14:paraId="630EC824" w14:textId="77777777" w:rsidR="00971853" w:rsidRDefault="00971853"/>
  <w:p w14:paraId="4920F47B" w14:textId="77777777" w:rsidR="00971853" w:rsidRDefault="009718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D9EA2" w14:textId="77777777" w:rsidR="00971853" w:rsidRDefault="00971853" w:rsidP="0035276A">
    <w:pPr>
      <w:tabs>
        <w:tab w:val="left" w:pos="5684"/>
      </w:tabs>
    </w:pPr>
    <w:r>
      <w:tab/>
    </w:r>
  </w:p>
  <w:p w14:paraId="4D6B6127" w14:textId="77777777" w:rsidR="00971853" w:rsidRDefault="00971853"/>
  <w:p w14:paraId="2B7AE6C4" w14:textId="77777777" w:rsidR="00971853" w:rsidRDefault="009718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BF226" w14:textId="77777777" w:rsidR="00971853" w:rsidRDefault="009718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5346C" w14:textId="05342864" w:rsidR="00971853" w:rsidRDefault="00971853">
    <w:pPr>
      <w:pStyle w:val="Header"/>
      <w:framePr w:wrap="auto" w:vAnchor="text" w:hAnchor="margin" w:xAlign="right" w:y="1"/>
      <w:widowControl/>
    </w:pPr>
    <w:r>
      <w:fldChar w:fldCharType="begin"/>
    </w:r>
    <w:r>
      <w:instrText xml:space="preserve"> STYLEREF ZA </w:instrText>
    </w:r>
    <w:r>
      <w:fldChar w:fldCharType="separate"/>
    </w:r>
    <w:r w:rsidR="00AC1E48">
      <w:t>MFA TS 36.213 V1.0.3 (2017-12)</w:t>
    </w:r>
    <w:r>
      <w:fldChar w:fldCharType="end"/>
    </w:r>
  </w:p>
  <w:p w14:paraId="5E68F4A4" w14:textId="7E3CDC30" w:rsidR="00971853" w:rsidRDefault="00971853">
    <w:pPr>
      <w:pStyle w:val="Header"/>
      <w:framePr w:wrap="auto" w:vAnchor="text" w:hAnchor="margin" w:xAlign="center" w:y="1"/>
      <w:widowControl/>
    </w:pPr>
    <w:r>
      <w:fldChar w:fldCharType="begin"/>
    </w:r>
    <w:r>
      <w:instrText xml:space="preserve"> PAGE </w:instrText>
    </w:r>
    <w:r>
      <w:fldChar w:fldCharType="separate"/>
    </w:r>
    <w:r w:rsidR="00AC1E48">
      <w:t>7</w:t>
    </w:r>
    <w:r>
      <w:fldChar w:fldCharType="end"/>
    </w:r>
  </w:p>
  <w:p w14:paraId="7B7E2D83" w14:textId="2012D878" w:rsidR="00971853" w:rsidRDefault="00971853">
    <w:pPr>
      <w:pStyle w:val="Header"/>
      <w:framePr w:wrap="auto" w:vAnchor="text" w:hAnchor="margin" w:y="1"/>
      <w:widowControl/>
    </w:pPr>
    <w:r>
      <w:fldChar w:fldCharType="begin"/>
    </w:r>
    <w:r>
      <w:instrText xml:space="preserve"> STYLEREF ZGSM </w:instrText>
    </w:r>
    <w:r>
      <w:fldChar w:fldCharType="separate"/>
    </w:r>
    <w:r w:rsidR="00AC1E48">
      <w:t>Release 1.0</w:t>
    </w:r>
    <w:r>
      <w:fldChar w:fldCharType="end"/>
    </w:r>
  </w:p>
  <w:p w14:paraId="32A4F70C" w14:textId="01363286" w:rsidR="00971853" w:rsidRDefault="00971853" w:rsidP="0035276A">
    <w:pPr>
      <w:tabs>
        <w:tab w:val="left" w:pos="568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8C5B75"/>
    <w:multiLevelType w:val="hybridMultilevel"/>
    <w:tmpl w:val="C49AD1E8"/>
    <w:lvl w:ilvl="0" w:tplc="C4F8DBFA">
      <w:start w:val="12"/>
      <w:numFmt w:val="decimal"/>
      <w:lvlText w:val="%1"/>
      <w:lvlJc w:val="left"/>
      <w:pPr>
        <w:ind w:left="360" w:hanging="360"/>
      </w:pPr>
      <w:rPr>
        <w:rFonts w:eastAsia="SimSun" w:hint="default"/>
        <w:b/>
        <w:color w:val="00B05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5D61D8A"/>
    <w:multiLevelType w:val="hybridMultilevel"/>
    <w:tmpl w:val="BE8EF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081F502A"/>
    <w:multiLevelType w:val="hybridMultilevel"/>
    <w:tmpl w:val="6658DF1A"/>
    <w:lvl w:ilvl="0" w:tplc="0C090005">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F">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1"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3"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9E41B37"/>
    <w:multiLevelType w:val="hybridMultilevel"/>
    <w:tmpl w:val="352E85D4"/>
    <w:lvl w:ilvl="0" w:tplc="0C090005">
      <w:start w:val="1"/>
      <w:numFmt w:val="bullet"/>
      <w:lvlText w:val="−"/>
      <w:lvlJc w:val="left"/>
      <w:pPr>
        <w:ind w:left="765" w:hanging="360"/>
      </w:pPr>
      <w:rPr>
        <w:rFonts w:ascii="Arial" w:hAnsi="Aria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6"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7"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4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F543546"/>
    <w:multiLevelType w:val="hybridMultilevel"/>
    <w:tmpl w:val="068A2ED6"/>
    <w:lvl w:ilvl="0" w:tplc="A5A63C56">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4"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5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0C50FEB"/>
    <w:multiLevelType w:val="hybridMultilevel"/>
    <w:tmpl w:val="B23E6430"/>
    <w:lvl w:ilvl="0" w:tplc="E6C83A22">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7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6"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8F10FBF"/>
    <w:multiLevelType w:val="hybridMultilevel"/>
    <w:tmpl w:val="73309496"/>
    <w:lvl w:ilvl="0" w:tplc="AFA6DFC2">
      <w:start w:val="1"/>
      <w:numFmt w:val="bullet"/>
      <w:lvlText w:val="•"/>
      <w:lvlJc w:val="left"/>
      <w:pPr>
        <w:tabs>
          <w:tab w:val="num" w:pos="720"/>
        </w:tabs>
        <w:ind w:left="720" w:hanging="360"/>
      </w:pPr>
      <w:rPr>
        <w:rFonts w:ascii="Arial" w:hAnsi="Arial" w:hint="default"/>
      </w:rPr>
    </w:lvl>
    <w:lvl w:ilvl="1" w:tplc="9F504AEA" w:tentative="1">
      <w:start w:val="1"/>
      <w:numFmt w:val="bullet"/>
      <w:lvlText w:val="•"/>
      <w:lvlJc w:val="left"/>
      <w:pPr>
        <w:tabs>
          <w:tab w:val="num" w:pos="1440"/>
        </w:tabs>
        <w:ind w:left="1440" w:hanging="360"/>
      </w:pPr>
      <w:rPr>
        <w:rFonts w:ascii="Arial" w:hAnsi="Arial" w:hint="default"/>
      </w:rPr>
    </w:lvl>
    <w:lvl w:ilvl="2" w:tplc="61CADE1E" w:tentative="1">
      <w:start w:val="1"/>
      <w:numFmt w:val="bullet"/>
      <w:lvlText w:val="•"/>
      <w:lvlJc w:val="left"/>
      <w:pPr>
        <w:tabs>
          <w:tab w:val="num" w:pos="2160"/>
        </w:tabs>
        <w:ind w:left="2160" w:hanging="360"/>
      </w:pPr>
      <w:rPr>
        <w:rFonts w:ascii="Arial" w:hAnsi="Arial" w:hint="default"/>
      </w:rPr>
    </w:lvl>
    <w:lvl w:ilvl="3" w:tplc="AB2E9514" w:tentative="1">
      <w:start w:val="1"/>
      <w:numFmt w:val="bullet"/>
      <w:lvlText w:val="•"/>
      <w:lvlJc w:val="left"/>
      <w:pPr>
        <w:tabs>
          <w:tab w:val="num" w:pos="2880"/>
        </w:tabs>
        <w:ind w:left="2880" w:hanging="360"/>
      </w:pPr>
      <w:rPr>
        <w:rFonts w:ascii="Arial" w:hAnsi="Arial" w:hint="default"/>
      </w:rPr>
    </w:lvl>
    <w:lvl w:ilvl="4" w:tplc="9362A5EA" w:tentative="1">
      <w:start w:val="1"/>
      <w:numFmt w:val="bullet"/>
      <w:lvlText w:val="•"/>
      <w:lvlJc w:val="left"/>
      <w:pPr>
        <w:tabs>
          <w:tab w:val="num" w:pos="3600"/>
        </w:tabs>
        <w:ind w:left="3600" w:hanging="360"/>
      </w:pPr>
      <w:rPr>
        <w:rFonts w:ascii="Arial" w:hAnsi="Arial" w:hint="default"/>
      </w:rPr>
    </w:lvl>
    <w:lvl w:ilvl="5" w:tplc="94BECA76" w:tentative="1">
      <w:start w:val="1"/>
      <w:numFmt w:val="bullet"/>
      <w:lvlText w:val="•"/>
      <w:lvlJc w:val="left"/>
      <w:pPr>
        <w:tabs>
          <w:tab w:val="num" w:pos="4320"/>
        </w:tabs>
        <w:ind w:left="4320" w:hanging="360"/>
      </w:pPr>
      <w:rPr>
        <w:rFonts w:ascii="Arial" w:hAnsi="Arial" w:hint="default"/>
      </w:rPr>
    </w:lvl>
    <w:lvl w:ilvl="6" w:tplc="8BC2FA7E" w:tentative="1">
      <w:start w:val="1"/>
      <w:numFmt w:val="bullet"/>
      <w:lvlText w:val="•"/>
      <w:lvlJc w:val="left"/>
      <w:pPr>
        <w:tabs>
          <w:tab w:val="num" w:pos="5040"/>
        </w:tabs>
        <w:ind w:left="5040" w:hanging="360"/>
      </w:pPr>
      <w:rPr>
        <w:rFonts w:ascii="Arial" w:hAnsi="Arial" w:hint="default"/>
      </w:rPr>
    </w:lvl>
    <w:lvl w:ilvl="7" w:tplc="46382CD0" w:tentative="1">
      <w:start w:val="1"/>
      <w:numFmt w:val="bullet"/>
      <w:lvlText w:val="•"/>
      <w:lvlJc w:val="left"/>
      <w:pPr>
        <w:tabs>
          <w:tab w:val="num" w:pos="5760"/>
        </w:tabs>
        <w:ind w:left="5760" w:hanging="360"/>
      </w:pPr>
      <w:rPr>
        <w:rFonts w:ascii="Arial" w:hAnsi="Arial" w:hint="default"/>
      </w:rPr>
    </w:lvl>
    <w:lvl w:ilvl="8" w:tplc="7CBCDA3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80"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2"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6"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87"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8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90"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4"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9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1"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14"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5"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2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9"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3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2A9B4976"/>
    <w:multiLevelType w:val="multilevel"/>
    <w:tmpl w:val="267CA6BA"/>
    <w:lvl w:ilvl="0">
      <w:start w:val="1"/>
      <w:numFmt w:val="decimal"/>
      <w:lvlText w:val="%1."/>
      <w:lvlJc w:val="left"/>
      <w:pPr>
        <w:ind w:left="502" w:hanging="360"/>
      </w:pPr>
      <w:rPr>
        <w:rFonts w:hint="default"/>
      </w:rPr>
    </w:lvl>
    <w:lvl w:ilvl="1">
      <w:start w:val="1"/>
      <w:numFmt w:val="decimal"/>
      <w:isLgl/>
      <w:lvlText w:val="%1.%2"/>
      <w:lvlJc w:val="left"/>
      <w:pPr>
        <w:ind w:left="3414"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3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4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4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2"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D57294C"/>
    <w:multiLevelType w:val="hybridMultilevel"/>
    <w:tmpl w:val="0AD02BEE"/>
    <w:lvl w:ilvl="0" w:tplc="B5E836EE">
      <w:start w:val="1"/>
      <w:numFmt w:val="bullet"/>
      <w:lvlText w:val="•"/>
      <w:lvlJc w:val="left"/>
      <w:pPr>
        <w:tabs>
          <w:tab w:val="num" w:pos="720"/>
        </w:tabs>
        <w:ind w:left="720" w:hanging="360"/>
      </w:pPr>
      <w:rPr>
        <w:rFonts w:ascii="Arial" w:hAnsi="Arial" w:hint="default"/>
      </w:rPr>
    </w:lvl>
    <w:lvl w:ilvl="1" w:tplc="9FF27466" w:tentative="1">
      <w:start w:val="1"/>
      <w:numFmt w:val="bullet"/>
      <w:lvlText w:val="•"/>
      <w:lvlJc w:val="left"/>
      <w:pPr>
        <w:tabs>
          <w:tab w:val="num" w:pos="1440"/>
        </w:tabs>
        <w:ind w:left="1440" w:hanging="360"/>
      </w:pPr>
      <w:rPr>
        <w:rFonts w:ascii="Arial" w:hAnsi="Arial" w:hint="default"/>
      </w:rPr>
    </w:lvl>
    <w:lvl w:ilvl="2" w:tplc="CE6A6632" w:tentative="1">
      <w:start w:val="1"/>
      <w:numFmt w:val="bullet"/>
      <w:lvlText w:val="•"/>
      <w:lvlJc w:val="left"/>
      <w:pPr>
        <w:tabs>
          <w:tab w:val="num" w:pos="2160"/>
        </w:tabs>
        <w:ind w:left="2160" w:hanging="360"/>
      </w:pPr>
      <w:rPr>
        <w:rFonts w:ascii="Arial" w:hAnsi="Arial" w:hint="default"/>
      </w:rPr>
    </w:lvl>
    <w:lvl w:ilvl="3" w:tplc="1F36DA7C" w:tentative="1">
      <w:start w:val="1"/>
      <w:numFmt w:val="bullet"/>
      <w:lvlText w:val="•"/>
      <w:lvlJc w:val="left"/>
      <w:pPr>
        <w:tabs>
          <w:tab w:val="num" w:pos="2880"/>
        </w:tabs>
        <w:ind w:left="2880" w:hanging="360"/>
      </w:pPr>
      <w:rPr>
        <w:rFonts w:ascii="Arial" w:hAnsi="Arial" w:hint="default"/>
      </w:rPr>
    </w:lvl>
    <w:lvl w:ilvl="4" w:tplc="7CA8B3EC" w:tentative="1">
      <w:start w:val="1"/>
      <w:numFmt w:val="bullet"/>
      <w:lvlText w:val="•"/>
      <w:lvlJc w:val="left"/>
      <w:pPr>
        <w:tabs>
          <w:tab w:val="num" w:pos="3600"/>
        </w:tabs>
        <w:ind w:left="3600" w:hanging="360"/>
      </w:pPr>
      <w:rPr>
        <w:rFonts w:ascii="Arial" w:hAnsi="Arial" w:hint="default"/>
      </w:rPr>
    </w:lvl>
    <w:lvl w:ilvl="5" w:tplc="D22C8990" w:tentative="1">
      <w:start w:val="1"/>
      <w:numFmt w:val="bullet"/>
      <w:lvlText w:val="•"/>
      <w:lvlJc w:val="left"/>
      <w:pPr>
        <w:tabs>
          <w:tab w:val="num" w:pos="4320"/>
        </w:tabs>
        <w:ind w:left="4320" w:hanging="360"/>
      </w:pPr>
      <w:rPr>
        <w:rFonts w:ascii="Arial" w:hAnsi="Arial" w:hint="default"/>
      </w:rPr>
    </w:lvl>
    <w:lvl w:ilvl="6" w:tplc="D9146092" w:tentative="1">
      <w:start w:val="1"/>
      <w:numFmt w:val="bullet"/>
      <w:lvlText w:val="•"/>
      <w:lvlJc w:val="left"/>
      <w:pPr>
        <w:tabs>
          <w:tab w:val="num" w:pos="5040"/>
        </w:tabs>
        <w:ind w:left="5040" w:hanging="360"/>
      </w:pPr>
      <w:rPr>
        <w:rFonts w:ascii="Arial" w:hAnsi="Arial" w:hint="default"/>
      </w:rPr>
    </w:lvl>
    <w:lvl w:ilvl="7" w:tplc="4E800884" w:tentative="1">
      <w:start w:val="1"/>
      <w:numFmt w:val="bullet"/>
      <w:lvlText w:val="•"/>
      <w:lvlJc w:val="left"/>
      <w:pPr>
        <w:tabs>
          <w:tab w:val="num" w:pos="5760"/>
        </w:tabs>
        <w:ind w:left="5760" w:hanging="360"/>
      </w:pPr>
      <w:rPr>
        <w:rFonts w:ascii="Arial" w:hAnsi="Arial" w:hint="default"/>
      </w:rPr>
    </w:lvl>
    <w:lvl w:ilvl="8" w:tplc="FB908B60"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47"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50"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54"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313748C2"/>
    <w:multiLevelType w:val="hybridMultilevel"/>
    <w:tmpl w:val="21E81B1E"/>
    <w:lvl w:ilvl="0" w:tplc="06A4FC28">
      <w:start w:val="1"/>
      <w:numFmt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2" w15:restartNumberingAfterBreak="0">
    <w:nsid w:val="33F87B49"/>
    <w:multiLevelType w:val="hybridMultilevel"/>
    <w:tmpl w:val="011A8366"/>
    <w:lvl w:ilvl="0" w:tplc="90266F2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4"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6"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6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6D95378"/>
    <w:multiLevelType w:val="hybridMultilevel"/>
    <w:tmpl w:val="A6D489B6"/>
    <w:lvl w:ilvl="0" w:tplc="69C04BD6">
      <w:start w:val="201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2"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4"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1" w15:restartNumberingAfterBreak="0">
    <w:nsid w:val="392E6AF9"/>
    <w:multiLevelType w:val="hybridMultilevel"/>
    <w:tmpl w:val="ED3CCFE8"/>
    <w:lvl w:ilvl="0" w:tplc="A6187904">
      <w:start w:val="5"/>
      <w:numFmt w:val="bullet"/>
      <w:lvlText w:val="-"/>
      <w:lvlJc w:val="left"/>
      <w:pPr>
        <w:tabs>
          <w:tab w:val="num" w:pos="720"/>
        </w:tabs>
        <w:ind w:left="720" w:hanging="360"/>
      </w:pPr>
      <w:rPr>
        <w:rFonts w:ascii="Times" w:eastAsia="Times New Roman" w:hAnsi="Times" w:cs="Times New Roman" w:hint="default"/>
      </w:rPr>
    </w:lvl>
    <w:lvl w:ilvl="1" w:tplc="6194F44A">
      <w:start w:val="1"/>
      <w:numFmt w:val="decimal"/>
      <w:lvlText w:val="[%2]"/>
      <w:lvlJc w:val="left"/>
      <w:pPr>
        <w:tabs>
          <w:tab w:val="num" w:pos="567"/>
        </w:tabs>
        <w:ind w:left="0" w:firstLine="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8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91"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CA37600"/>
    <w:multiLevelType w:val="hybridMultilevel"/>
    <w:tmpl w:val="3CDC15B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95"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6"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9"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203"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0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0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0"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1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43CC1F46"/>
    <w:multiLevelType w:val="hybridMultilevel"/>
    <w:tmpl w:val="06E00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45367ADD"/>
    <w:multiLevelType w:val="hybridMultilevel"/>
    <w:tmpl w:val="E7BCC83E"/>
    <w:lvl w:ilvl="0" w:tplc="8986405C">
      <w:start w:val="1"/>
      <w:numFmt w:val="decimal"/>
      <w:lvlText w:val="%1."/>
      <w:lvlJc w:val="left"/>
      <w:pPr>
        <w:ind w:left="720" w:hanging="360"/>
      </w:pPr>
      <w:rPr>
        <w:rFonts w:hint="default"/>
        <w:b w:val="0"/>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45E05BD5"/>
    <w:multiLevelType w:val="hybridMultilevel"/>
    <w:tmpl w:val="41A6D55A"/>
    <w:lvl w:ilvl="0" w:tplc="D26E769E">
      <w:start w:val="1"/>
      <w:numFmt w:val="decimal"/>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4"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3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3"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5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5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5"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9"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60"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2"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53D606F2"/>
    <w:multiLevelType w:val="hybridMultilevel"/>
    <w:tmpl w:val="E8E43472"/>
    <w:lvl w:ilvl="0" w:tplc="0C090005">
      <w:start w:val="1"/>
      <w:numFmt w:val="bullet"/>
      <w:lvlText w:val="−"/>
      <w:lvlJc w:val="left"/>
      <w:pPr>
        <w:ind w:left="720" w:hanging="360"/>
      </w:pPr>
      <w:rPr>
        <w:rFonts w:ascii="Arial" w:hAnsi="Arial" w:hint="default"/>
      </w:rPr>
    </w:lvl>
    <w:lvl w:ilvl="1" w:tplc="43B87BE6">
      <w:start w:val="356"/>
      <w:numFmt w:val="bullet"/>
      <w:lvlText w:val="-"/>
      <w:lvlJc w:val="left"/>
      <w:pPr>
        <w:ind w:left="1440" w:hanging="360"/>
      </w:pPr>
      <w:rPr>
        <w:rFonts w:ascii="Calibri" w:eastAsia="Calibri" w:hAnsi="Calibri" w:cs="Times New Roman" w:hint="default"/>
      </w:rPr>
    </w:lvl>
    <w:lvl w:ilvl="2" w:tplc="0409000F">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0"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1"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2"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5"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7"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80"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4"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86"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8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3"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94"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96"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7"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9"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0"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302"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1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31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33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333" w15:restartNumberingAfterBreak="0">
    <w:nsid w:val="6DFA6655"/>
    <w:multiLevelType w:val="hybridMultilevel"/>
    <w:tmpl w:val="2B8C0850"/>
    <w:lvl w:ilvl="0" w:tplc="5CB8677E">
      <w:start w:val="1"/>
      <w:numFmt w:val="bullet"/>
      <w:lvlText w:val=""/>
      <w:lvlJc w:val="left"/>
      <w:pPr>
        <w:tabs>
          <w:tab w:val="num" w:pos="720"/>
        </w:tabs>
        <w:ind w:left="720" w:hanging="360"/>
      </w:pPr>
      <w:rPr>
        <w:rFonts w:ascii="Wingdings" w:hAnsi="Wingdings" w:hint="default"/>
      </w:rPr>
    </w:lvl>
    <w:lvl w:ilvl="1" w:tplc="C7D618DA" w:tentative="1">
      <w:start w:val="1"/>
      <w:numFmt w:val="bullet"/>
      <w:lvlText w:val=""/>
      <w:lvlJc w:val="left"/>
      <w:pPr>
        <w:tabs>
          <w:tab w:val="num" w:pos="1440"/>
        </w:tabs>
        <w:ind w:left="1440" w:hanging="360"/>
      </w:pPr>
      <w:rPr>
        <w:rFonts w:ascii="Wingdings" w:hAnsi="Wingdings" w:hint="default"/>
      </w:rPr>
    </w:lvl>
    <w:lvl w:ilvl="2" w:tplc="AB86A976" w:tentative="1">
      <w:start w:val="1"/>
      <w:numFmt w:val="bullet"/>
      <w:lvlText w:val=""/>
      <w:lvlJc w:val="left"/>
      <w:pPr>
        <w:tabs>
          <w:tab w:val="num" w:pos="2160"/>
        </w:tabs>
        <w:ind w:left="2160" w:hanging="360"/>
      </w:pPr>
      <w:rPr>
        <w:rFonts w:ascii="Wingdings" w:hAnsi="Wingdings" w:hint="default"/>
      </w:rPr>
    </w:lvl>
    <w:lvl w:ilvl="3" w:tplc="A4BC5E96" w:tentative="1">
      <w:start w:val="1"/>
      <w:numFmt w:val="bullet"/>
      <w:lvlText w:val=""/>
      <w:lvlJc w:val="left"/>
      <w:pPr>
        <w:tabs>
          <w:tab w:val="num" w:pos="2880"/>
        </w:tabs>
        <w:ind w:left="2880" w:hanging="360"/>
      </w:pPr>
      <w:rPr>
        <w:rFonts w:ascii="Wingdings" w:hAnsi="Wingdings" w:hint="default"/>
      </w:rPr>
    </w:lvl>
    <w:lvl w:ilvl="4" w:tplc="2F3C89A8" w:tentative="1">
      <w:start w:val="1"/>
      <w:numFmt w:val="bullet"/>
      <w:lvlText w:val=""/>
      <w:lvlJc w:val="left"/>
      <w:pPr>
        <w:tabs>
          <w:tab w:val="num" w:pos="3600"/>
        </w:tabs>
        <w:ind w:left="3600" w:hanging="360"/>
      </w:pPr>
      <w:rPr>
        <w:rFonts w:ascii="Wingdings" w:hAnsi="Wingdings" w:hint="default"/>
      </w:rPr>
    </w:lvl>
    <w:lvl w:ilvl="5" w:tplc="85963B8E" w:tentative="1">
      <w:start w:val="1"/>
      <w:numFmt w:val="bullet"/>
      <w:lvlText w:val=""/>
      <w:lvlJc w:val="left"/>
      <w:pPr>
        <w:tabs>
          <w:tab w:val="num" w:pos="4320"/>
        </w:tabs>
        <w:ind w:left="4320" w:hanging="360"/>
      </w:pPr>
      <w:rPr>
        <w:rFonts w:ascii="Wingdings" w:hAnsi="Wingdings" w:hint="default"/>
      </w:rPr>
    </w:lvl>
    <w:lvl w:ilvl="6" w:tplc="35CC2A80" w:tentative="1">
      <w:start w:val="1"/>
      <w:numFmt w:val="bullet"/>
      <w:lvlText w:val=""/>
      <w:lvlJc w:val="left"/>
      <w:pPr>
        <w:tabs>
          <w:tab w:val="num" w:pos="5040"/>
        </w:tabs>
        <w:ind w:left="5040" w:hanging="360"/>
      </w:pPr>
      <w:rPr>
        <w:rFonts w:ascii="Wingdings" w:hAnsi="Wingdings" w:hint="default"/>
      </w:rPr>
    </w:lvl>
    <w:lvl w:ilvl="7" w:tplc="E01E7332" w:tentative="1">
      <w:start w:val="1"/>
      <w:numFmt w:val="bullet"/>
      <w:lvlText w:val=""/>
      <w:lvlJc w:val="left"/>
      <w:pPr>
        <w:tabs>
          <w:tab w:val="num" w:pos="5760"/>
        </w:tabs>
        <w:ind w:left="5760" w:hanging="360"/>
      </w:pPr>
      <w:rPr>
        <w:rFonts w:ascii="Wingdings" w:hAnsi="Wingdings" w:hint="default"/>
      </w:rPr>
    </w:lvl>
    <w:lvl w:ilvl="8" w:tplc="D892F3EE" w:tentative="1">
      <w:start w:val="1"/>
      <w:numFmt w:val="bullet"/>
      <w:lvlText w:val=""/>
      <w:lvlJc w:val="left"/>
      <w:pPr>
        <w:tabs>
          <w:tab w:val="num" w:pos="6480"/>
        </w:tabs>
        <w:ind w:left="6480" w:hanging="360"/>
      </w:pPr>
      <w:rPr>
        <w:rFonts w:ascii="Wingdings" w:hAnsi="Wingdings" w:hint="default"/>
      </w:rPr>
    </w:lvl>
  </w:abstractNum>
  <w:abstractNum w:abstractNumId="3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1"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45"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6"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8"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49"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3"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3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0"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3"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7BC330F5"/>
    <w:multiLevelType w:val="hybridMultilevel"/>
    <w:tmpl w:val="C2769C2A"/>
    <w:lvl w:ilvl="0" w:tplc="615683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7CCEA02">
      <w:start w:val="1"/>
      <w:numFmt w:val="bullet"/>
      <w:lvlText w:val="o"/>
      <w:lvlJc w:val="left"/>
      <w:pPr>
        <w:tabs>
          <w:tab w:val="num" w:pos="1440"/>
        </w:tabs>
        <w:ind w:left="1440" w:hanging="360"/>
      </w:pPr>
      <w:rPr>
        <w:rFonts w:ascii="Courier New" w:hAnsi="Courier New" w:cs="Courier New" w:hint="default"/>
      </w:rPr>
    </w:lvl>
    <w:lvl w:ilvl="2" w:tplc="D6FE8874" w:tentative="1">
      <w:start w:val="1"/>
      <w:numFmt w:val="bullet"/>
      <w:lvlText w:val=""/>
      <w:lvlJc w:val="left"/>
      <w:pPr>
        <w:tabs>
          <w:tab w:val="num" w:pos="2160"/>
        </w:tabs>
        <w:ind w:left="2160" w:hanging="360"/>
      </w:pPr>
      <w:rPr>
        <w:rFonts w:ascii="Wingdings" w:hAnsi="Wingdings" w:hint="default"/>
      </w:rPr>
    </w:lvl>
    <w:lvl w:ilvl="3" w:tplc="5E22B3AC" w:tentative="1">
      <w:start w:val="1"/>
      <w:numFmt w:val="bullet"/>
      <w:lvlText w:val=""/>
      <w:lvlJc w:val="left"/>
      <w:pPr>
        <w:tabs>
          <w:tab w:val="num" w:pos="2880"/>
        </w:tabs>
        <w:ind w:left="2880" w:hanging="360"/>
      </w:pPr>
      <w:rPr>
        <w:rFonts w:ascii="Symbol" w:hAnsi="Symbol" w:hint="default"/>
      </w:rPr>
    </w:lvl>
    <w:lvl w:ilvl="4" w:tplc="84622D0C" w:tentative="1">
      <w:start w:val="1"/>
      <w:numFmt w:val="bullet"/>
      <w:lvlText w:val="o"/>
      <w:lvlJc w:val="left"/>
      <w:pPr>
        <w:tabs>
          <w:tab w:val="num" w:pos="3600"/>
        </w:tabs>
        <w:ind w:left="3600" w:hanging="360"/>
      </w:pPr>
      <w:rPr>
        <w:rFonts w:ascii="Courier New" w:hAnsi="Courier New" w:cs="Courier New" w:hint="default"/>
      </w:rPr>
    </w:lvl>
    <w:lvl w:ilvl="5" w:tplc="6D0AA8D2" w:tentative="1">
      <w:start w:val="1"/>
      <w:numFmt w:val="bullet"/>
      <w:lvlText w:val=""/>
      <w:lvlJc w:val="left"/>
      <w:pPr>
        <w:tabs>
          <w:tab w:val="num" w:pos="4320"/>
        </w:tabs>
        <w:ind w:left="4320" w:hanging="360"/>
      </w:pPr>
      <w:rPr>
        <w:rFonts w:ascii="Wingdings" w:hAnsi="Wingdings" w:hint="default"/>
      </w:rPr>
    </w:lvl>
    <w:lvl w:ilvl="6" w:tplc="0A887E04" w:tentative="1">
      <w:start w:val="1"/>
      <w:numFmt w:val="bullet"/>
      <w:lvlText w:val=""/>
      <w:lvlJc w:val="left"/>
      <w:pPr>
        <w:tabs>
          <w:tab w:val="num" w:pos="5040"/>
        </w:tabs>
        <w:ind w:left="5040" w:hanging="360"/>
      </w:pPr>
      <w:rPr>
        <w:rFonts w:ascii="Symbol" w:hAnsi="Symbol" w:hint="default"/>
      </w:rPr>
    </w:lvl>
    <w:lvl w:ilvl="7" w:tplc="D6ECB2D4" w:tentative="1">
      <w:start w:val="1"/>
      <w:numFmt w:val="bullet"/>
      <w:lvlText w:val="o"/>
      <w:lvlJc w:val="left"/>
      <w:pPr>
        <w:tabs>
          <w:tab w:val="num" w:pos="5760"/>
        </w:tabs>
        <w:ind w:left="5760" w:hanging="360"/>
      </w:pPr>
      <w:rPr>
        <w:rFonts w:ascii="Courier New" w:hAnsi="Courier New" w:cs="Courier New" w:hint="default"/>
      </w:rPr>
    </w:lvl>
    <w:lvl w:ilvl="8" w:tplc="1A581AC6" w:tentative="1">
      <w:start w:val="1"/>
      <w:numFmt w:val="bullet"/>
      <w:lvlText w:val=""/>
      <w:lvlJc w:val="left"/>
      <w:pPr>
        <w:tabs>
          <w:tab w:val="num" w:pos="6480"/>
        </w:tabs>
        <w:ind w:left="6480" w:hanging="360"/>
      </w:pPr>
      <w:rPr>
        <w:rFonts w:ascii="Wingdings" w:hAnsi="Wingdings" w:hint="default"/>
      </w:rPr>
    </w:lvl>
  </w:abstractNum>
  <w:abstractNum w:abstractNumId="37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37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37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377" w15:restartNumberingAfterBreak="0">
    <w:nsid w:val="7E932795"/>
    <w:multiLevelType w:val="hybridMultilevel"/>
    <w:tmpl w:val="C664A426"/>
    <w:lvl w:ilvl="0" w:tplc="17CAE3D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37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1"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382"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9"/>
  </w:num>
  <w:num w:numId="3">
    <w:abstractNumId w:val="152"/>
  </w:num>
  <w:num w:numId="4">
    <w:abstractNumId w:val="61"/>
  </w:num>
  <w:num w:numId="5">
    <w:abstractNumId w:val="126"/>
  </w:num>
  <w:num w:numId="6">
    <w:abstractNumId w:val="309"/>
  </w:num>
  <w:num w:numId="7">
    <w:abstractNumId w:val="41"/>
  </w:num>
  <w:num w:numId="8">
    <w:abstractNumId w:val="62"/>
  </w:num>
  <w:num w:numId="9">
    <w:abstractNumId w:val="221"/>
  </w:num>
  <w:num w:numId="10">
    <w:abstractNumId w:val="378"/>
  </w:num>
  <w:num w:numId="11">
    <w:abstractNumId w:val="86"/>
  </w:num>
  <w:num w:numId="12">
    <w:abstractNumId w:val="269"/>
  </w:num>
  <w:num w:numId="13">
    <w:abstractNumId w:val="167"/>
  </w:num>
  <w:num w:numId="14">
    <w:abstractNumId w:val="139"/>
  </w:num>
  <w:num w:numId="15">
    <w:abstractNumId w:val="27"/>
  </w:num>
  <w:num w:numId="16">
    <w:abstractNumId w:val="105"/>
  </w:num>
  <w:num w:numId="17">
    <w:abstractNumId w:val="298"/>
  </w:num>
  <w:num w:numId="18">
    <w:abstractNumId w:val="146"/>
  </w:num>
  <w:num w:numId="19">
    <w:abstractNumId w:val="83"/>
  </w:num>
  <w:num w:numId="20">
    <w:abstractNumId w:val="24"/>
  </w:num>
  <w:num w:numId="21">
    <w:abstractNumId w:val="180"/>
  </w:num>
  <w:num w:numId="22">
    <w:abstractNumId w:val="87"/>
  </w:num>
  <w:num w:numId="23">
    <w:abstractNumId w:val="125"/>
  </w:num>
  <w:num w:numId="24">
    <w:abstractNumId w:val="0"/>
  </w:num>
  <w:num w:numId="25">
    <w:abstractNumId w:val="342"/>
  </w:num>
  <w:num w:numId="26">
    <w:abstractNumId w:val="190"/>
  </w:num>
  <w:num w:numId="27">
    <w:abstractNumId w:val="42"/>
  </w:num>
  <w:num w:numId="28">
    <w:abstractNumId w:val="207"/>
  </w:num>
  <w:num w:numId="29">
    <w:abstractNumId w:val="187"/>
  </w:num>
  <w:num w:numId="30">
    <w:abstractNumId w:val="372"/>
  </w:num>
  <w:num w:numId="31">
    <w:abstractNumId w:val="316"/>
  </w:num>
  <w:num w:numId="32">
    <w:abstractNumId w:val="113"/>
  </w:num>
  <w:num w:numId="33">
    <w:abstractNumId w:val="289"/>
  </w:num>
  <w:num w:numId="34">
    <w:abstractNumId w:val="164"/>
  </w:num>
  <w:num w:numId="35">
    <w:abstractNumId w:val="141"/>
  </w:num>
  <w:num w:numId="36">
    <w:abstractNumId w:val="95"/>
  </w:num>
  <w:num w:numId="37">
    <w:abstractNumId w:val="134"/>
  </w:num>
  <w:num w:numId="38">
    <w:abstractNumId w:val="9"/>
  </w:num>
  <w:num w:numId="39">
    <w:abstractNumId w:val="22"/>
  </w:num>
  <w:num w:numId="40">
    <w:abstractNumId w:val="174"/>
  </w:num>
  <w:num w:numId="41">
    <w:abstractNumId w:val="360"/>
  </w:num>
  <w:num w:numId="42">
    <w:abstractNumId w:val="234"/>
  </w:num>
  <w:num w:numId="43">
    <w:abstractNumId w:val="30"/>
  </w:num>
  <w:num w:numId="44">
    <w:abstractNumId w:val="52"/>
  </w:num>
  <w:num w:numId="45">
    <w:abstractNumId w:val="59"/>
  </w:num>
  <w:num w:numId="46">
    <w:abstractNumId w:val="162"/>
  </w:num>
  <w:num w:numId="4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8">
    <w:abstractNumId w:val="181"/>
  </w:num>
  <w:num w:numId="49">
    <w:abstractNumId w:val="171"/>
  </w:num>
  <w:num w:numId="50">
    <w:abstractNumId w:val="239"/>
  </w:num>
  <w:num w:numId="51">
    <w:abstractNumId w:val="380"/>
  </w:num>
  <w:num w:numId="52">
    <w:abstractNumId w:val="242"/>
  </w:num>
  <w:num w:numId="53">
    <w:abstractNumId w:val="226"/>
  </w:num>
  <w:num w:numId="54">
    <w:abstractNumId w:val="35"/>
  </w:num>
  <w:num w:numId="55">
    <w:abstractNumId w:val="359"/>
  </w:num>
  <w:num w:numId="56">
    <w:abstractNumId w:val="209"/>
  </w:num>
  <w:num w:numId="57">
    <w:abstractNumId w:val="270"/>
  </w:num>
  <w:num w:numId="58">
    <w:abstractNumId w:val="343"/>
  </w:num>
  <w:num w:numId="59">
    <w:abstractNumId w:val="376"/>
  </w:num>
  <w:num w:numId="60">
    <w:abstractNumId w:val="227"/>
  </w:num>
  <w:num w:numId="61">
    <w:abstractNumId w:val="58"/>
  </w:num>
  <w:num w:numId="62">
    <w:abstractNumId w:val="246"/>
  </w:num>
  <w:num w:numId="63">
    <w:abstractNumId w:val="347"/>
  </w:num>
  <w:num w:numId="64">
    <w:abstractNumId w:val="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0"/>
  </w:num>
  <w:num w:numId="66">
    <w:abstractNumId w:val="155"/>
  </w:num>
  <w:num w:numId="67">
    <w:abstractNumId w:val="118"/>
  </w:num>
  <w:num w:numId="68">
    <w:abstractNumId w:val="211"/>
  </w:num>
  <w:num w:numId="69">
    <w:abstractNumId w:val="63"/>
  </w:num>
  <w:num w:numId="70">
    <w:abstractNumId w:val="169"/>
  </w:num>
  <w:num w:numId="71">
    <w:abstractNumId w:val="196"/>
  </w:num>
  <w:num w:numId="72">
    <w:abstractNumId w:val="379"/>
  </w:num>
  <w:num w:numId="73">
    <w:abstractNumId w:val="163"/>
  </w:num>
  <w:num w:numId="74">
    <w:abstractNumId w:val="257"/>
  </w:num>
  <w:num w:numId="75">
    <w:abstractNumId w:val="85"/>
  </w:num>
  <w:num w:numId="76">
    <w:abstractNumId w:val="304"/>
  </w:num>
  <w:num w:numId="77">
    <w:abstractNumId w:val="335"/>
  </w:num>
  <w:num w:numId="78">
    <w:abstractNumId w:val="200"/>
  </w:num>
  <w:num w:numId="79">
    <w:abstractNumId w:val="197"/>
  </w:num>
  <w:num w:numId="80">
    <w:abstractNumId w:val="88"/>
  </w:num>
  <w:num w:numId="81">
    <w:abstractNumId w:val="213"/>
  </w:num>
  <w:num w:numId="82">
    <w:abstractNumId w:val="194"/>
  </w:num>
  <w:num w:numId="83">
    <w:abstractNumId w:val="313"/>
  </w:num>
  <w:num w:numId="84">
    <w:abstractNumId w:val="220"/>
  </w:num>
  <w:num w:numId="85">
    <w:abstractNumId w:val="81"/>
  </w:num>
  <w:num w:numId="86">
    <w:abstractNumId w:val="15"/>
  </w:num>
  <w:num w:numId="87">
    <w:abstractNumId w:val="202"/>
  </w:num>
  <w:num w:numId="88">
    <w:abstractNumId w:val="40"/>
  </w:num>
  <w:num w:numId="89">
    <w:abstractNumId w:val="301"/>
  </w:num>
  <w:num w:numId="90">
    <w:abstractNumId w:val="89"/>
  </w:num>
  <w:num w:numId="91">
    <w:abstractNumId w:val="159"/>
  </w:num>
  <w:num w:numId="92">
    <w:abstractNumId w:val="233"/>
  </w:num>
  <w:num w:numId="93">
    <w:abstractNumId w:val="251"/>
  </w:num>
  <w:num w:numId="94">
    <w:abstractNumId w:val="117"/>
  </w:num>
  <w:num w:numId="95">
    <w:abstractNumId w:val="74"/>
  </w:num>
  <w:num w:numId="96">
    <w:abstractNumId w:val="322"/>
  </w:num>
  <w:num w:numId="97">
    <w:abstractNumId w:val="32"/>
  </w:num>
  <w:num w:numId="98">
    <w:abstractNumId w:val="315"/>
  </w:num>
  <w:num w:numId="99">
    <w:abstractNumId w:val="358"/>
  </w:num>
  <w:num w:numId="100">
    <w:abstractNumId w:val="179"/>
  </w:num>
  <w:num w:numId="101">
    <w:abstractNumId w:val="185"/>
  </w:num>
  <w:num w:numId="102">
    <w:abstractNumId w:val="12"/>
  </w:num>
  <w:num w:numId="103">
    <w:abstractNumId w:val="76"/>
  </w:num>
  <w:num w:numId="104">
    <w:abstractNumId w:val="354"/>
  </w:num>
  <w:num w:numId="105">
    <w:abstractNumId w:val="44"/>
  </w:num>
  <w:num w:numId="106">
    <w:abstractNumId w:val="195"/>
  </w:num>
  <w:num w:numId="107">
    <w:abstractNumId w:val="373"/>
  </w:num>
  <w:num w:numId="108">
    <w:abstractNumId w:val="168"/>
  </w:num>
  <w:num w:numId="109">
    <w:abstractNumId w:val="275"/>
  </w:num>
  <w:num w:numId="110">
    <w:abstractNumId w:val="331"/>
  </w:num>
  <w:num w:numId="111">
    <w:abstractNumId w:val="111"/>
  </w:num>
  <w:num w:numId="112">
    <w:abstractNumId w:val="123"/>
  </w:num>
  <w:num w:numId="113">
    <w:abstractNumId w:val="348"/>
  </w:num>
  <w:num w:numId="114">
    <w:abstractNumId w:val="273"/>
  </w:num>
  <w:num w:numId="115">
    <w:abstractNumId w:val="337"/>
  </w:num>
  <w:num w:numId="116">
    <w:abstractNumId w:val="110"/>
  </w:num>
  <w:num w:numId="117">
    <w:abstractNumId w:val="97"/>
  </w:num>
  <w:num w:numId="118">
    <w:abstractNumId w:val="282"/>
  </w:num>
  <w:num w:numId="119">
    <w:abstractNumId w:val="362"/>
  </w:num>
  <w:num w:numId="120">
    <w:abstractNumId w:val="107"/>
  </w:num>
  <w:num w:numId="121">
    <w:abstractNumId w:val="96"/>
  </w:num>
  <w:num w:numId="122">
    <w:abstractNumId w:val="321"/>
  </w:num>
  <w:num w:numId="123">
    <w:abstractNumId w:val="150"/>
  </w:num>
  <w:num w:numId="124">
    <w:abstractNumId w:val="229"/>
  </w:num>
  <w:num w:numId="125">
    <w:abstractNumId w:val="340"/>
  </w:num>
  <w:num w:numId="126">
    <w:abstractNumId w:val="157"/>
  </w:num>
  <w:num w:numId="127">
    <w:abstractNumId w:val="3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22"/>
  </w:num>
  <w:num w:numId="129">
    <w:abstractNumId w:val="186"/>
  </w:num>
  <w:num w:numId="130">
    <w:abstractNumId w:val="290"/>
  </w:num>
  <w:num w:numId="131">
    <w:abstractNumId w:val="132"/>
  </w:num>
  <w:num w:numId="132">
    <w:abstractNumId w:val="280"/>
  </w:num>
  <w:num w:numId="133">
    <w:abstractNumId w:val="25"/>
  </w:num>
  <w:num w:numId="134">
    <w:abstractNumId w:val="293"/>
  </w:num>
  <w:num w:numId="135">
    <w:abstractNumId w:val="370"/>
  </w:num>
  <w:num w:numId="136">
    <w:abstractNumId w:val="72"/>
  </w:num>
  <w:num w:numId="137">
    <w:abstractNumId w:val="382"/>
  </w:num>
  <w:num w:numId="138">
    <w:abstractNumId w:val="17"/>
  </w:num>
  <w:num w:numId="139">
    <w:abstractNumId w:val="230"/>
  </w:num>
  <w:num w:numId="140">
    <w:abstractNumId w:val="128"/>
  </w:num>
  <w:num w:numId="141">
    <w:abstractNumId w:val="228"/>
  </w:num>
  <w:num w:numId="142">
    <w:abstractNumId w:val="175"/>
  </w:num>
  <w:num w:numId="143">
    <w:abstractNumId w:val="19"/>
  </w:num>
  <w:num w:numId="144">
    <w:abstractNumId w:val="276"/>
  </w:num>
  <w:num w:numId="145">
    <w:abstractNumId w:val="20"/>
  </w:num>
  <w:num w:numId="146">
    <w:abstractNumId w:val="258"/>
  </w:num>
  <w:num w:numId="147">
    <w:abstractNumId w:val="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3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0"/>
  </w:num>
  <w:num w:numId="150">
    <w:abstractNumId w:val="323"/>
  </w:num>
  <w:num w:numId="151">
    <w:abstractNumId w:val="18"/>
  </w:num>
  <w:num w:numId="152">
    <w:abstractNumId w:val="364"/>
  </w:num>
  <w:num w:numId="153">
    <w:abstractNumId w:val="154"/>
  </w:num>
  <w:num w:numId="154">
    <w:abstractNumId w:val="328"/>
  </w:num>
  <w:num w:numId="155">
    <w:abstractNumId w:val="272"/>
  </w:num>
  <w:num w:numId="156">
    <w:abstractNumId w:val="50"/>
  </w:num>
  <w:num w:numId="157">
    <w:abstractNumId w:val="151"/>
  </w:num>
  <w:num w:numId="158">
    <w:abstractNumId w:val="10"/>
  </w:num>
  <w:num w:numId="159">
    <w:abstractNumId w:val="147"/>
  </w:num>
  <w:num w:numId="160">
    <w:abstractNumId w:val="310"/>
  </w:num>
  <w:num w:numId="161">
    <w:abstractNumId w:val="330"/>
  </w:num>
  <w:num w:numId="162">
    <w:abstractNumId w:val="349"/>
  </w:num>
  <w:num w:numId="163">
    <w:abstractNumId w:val="338"/>
  </w:num>
  <w:num w:numId="164">
    <w:abstractNumId w:val="57"/>
  </w:num>
  <w:num w:numId="165">
    <w:abstractNumId w:val="160"/>
  </w:num>
  <w:num w:numId="166">
    <w:abstractNumId w:val="135"/>
  </w:num>
  <w:num w:numId="167">
    <w:abstractNumId w:val="99"/>
  </w:num>
  <w:num w:numId="168">
    <w:abstractNumId w:val="49"/>
  </w:num>
  <w:num w:numId="169">
    <w:abstractNumId w:val="138"/>
  </w:num>
  <w:num w:numId="170">
    <w:abstractNumId w:val="127"/>
  </w:num>
  <w:num w:numId="171">
    <w:abstractNumId w:val="237"/>
  </w:num>
  <w:num w:numId="172">
    <w:abstractNumId w:val="137"/>
  </w:num>
  <w:num w:numId="173">
    <w:abstractNumId w:val="45"/>
  </w:num>
  <w:num w:numId="174">
    <w:abstractNumId w:val="256"/>
  </w:num>
  <w:num w:numId="175">
    <w:abstractNumId w:val="300"/>
  </w:num>
  <w:num w:numId="176">
    <w:abstractNumId w:val="324"/>
  </w:num>
  <w:num w:numId="177">
    <w:abstractNumId w:val="351"/>
  </w:num>
  <w:num w:numId="178">
    <w:abstractNumId w:val="357"/>
  </w:num>
  <w:num w:numId="179">
    <w:abstractNumId w:val="103"/>
  </w:num>
  <w:num w:numId="180">
    <w:abstractNumId w:val="116"/>
  </w:num>
  <w:num w:numId="181">
    <w:abstractNumId w:val="149"/>
  </w:num>
  <w:num w:numId="182">
    <w:abstractNumId w:val="332"/>
  </w:num>
  <w:num w:numId="183">
    <w:abstractNumId w:val="78"/>
  </w:num>
  <w:num w:numId="184">
    <w:abstractNumId w:val="124"/>
  </w:num>
  <w:num w:numId="185">
    <w:abstractNumId w:val="361"/>
  </w:num>
  <w:num w:numId="186">
    <w:abstractNumId w:val="121"/>
  </w:num>
  <w:num w:numId="187">
    <w:abstractNumId w:val="329"/>
  </w:num>
  <w:num w:numId="188">
    <w:abstractNumId w:val="288"/>
  </w:num>
  <w:num w:numId="189">
    <w:abstractNumId w:val="91"/>
  </w:num>
  <w:num w:numId="190">
    <w:abstractNumId w:val="232"/>
  </w:num>
  <w:num w:numId="191">
    <w:abstractNumId w:val="381"/>
  </w:num>
  <w:num w:numId="192">
    <w:abstractNumId w:val="375"/>
  </w:num>
  <w:num w:numId="193">
    <w:abstractNumId w:val="198"/>
  </w:num>
  <w:num w:numId="194">
    <w:abstractNumId w:val="106"/>
  </w:num>
  <w:num w:numId="195">
    <w:abstractNumId w:val="231"/>
  </w:num>
  <w:num w:numId="196">
    <w:abstractNumId w:val="267"/>
  </w:num>
  <w:num w:numId="197">
    <w:abstractNumId w:val="317"/>
  </w:num>
  <w:num w:numId="198">
    <w:abstractNumId w:val="170"/>
  </w:num>
  <w:num w:numId="199">
    <w:abstractNumId w:val="350"/>
  </w:num>
  <w:num w:numId="200">
    <w:abstractNumId w:val="294"/>
  </w:num>
  <w:num w:numId="201">
    <w:abstractNumId w:val="37"/>
  </w:num>
  <w:num w:numId="202">
    <w:abstractNumId w:val="320"/>
  </w:num>
  <w:num w:numId="203">
    <w:abstractNumId w:val="2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6"/>
  </w:num>
  <w:num w:numId="205">
    <w:abstractNumId w:val="366"/>
  </w:num>
  <w:num w:numId="206">
    <w:abstractNumId w:val="26"/>
  </w:num>
  <w:num w:numId="207">
    <w:abstractNumId w:val="336"/>
  </w:num>
  <w:num w:numId="208">
    <w:abstractNumId w:val="148"/>
  </w:num>
  <w:num w:numId="209">
    <w:abstractNumId w:val="109"/>
  </w:num>
  <w:num w:numId="210">
    <w:abstractNumId w:val="47"/>
  </w:num>
  <w:num w:numId="211">
    <w:abstractNumId w:val="308"/>
  </w:num>
  <w:num w:numId="212">
    <w:abstractNumId w:val="249"/>
  </w:num>
  <w:num w:numId="213">
    <w:abstractNumId w:val="371"/>
  </w:num>
  <w:num w:numId="214">
    <w:abstractNumId w:val="201"/>
  </w:num>
  <w:num w:numId="215">
    <w:abstractNumId w:val="254"/>
  </w:num>
  <w:num w:numId="216">
    <w:abstractNumId w:val="296"/>
  </w:num>
  <w:num w:numId="217">
    <w:abstractNumId w:val="311"/>
  </w:num>
  <w:num w:numId="218">
    <w:abstractNumId w:val="236"/>
  </w:num>
  <w:num w:numId="219">
    <w:abstractNumId w:val="6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5"/>
    <w:lvlOverride w:ilvl="0">
      <w:startOverride w:val="1"/>
    </w:lvlOverride>
  </w:num>
  <w:num w:numId="22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209"/>
    <w:lvlOverride w:ilvl="0">
      <w:startOverride w:val="1"/>
    </w:lvlOverride>
  </w:num>
  <w:num w:numId="223">
    <w:abstractNumId w:val="2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3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6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2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05"/>
  </w:num>
  <w:num w:numId="230">
    <w:abstractNumId w:val="192"/>
  </w:num>
  <w:num w:numId="231">
    <w:abstractNumId w:val="142"/>
  </w:num>
  <w:num w:numId="232">
    <w:abstractNumId w:val="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3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2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6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255"/>
  </w:num>
  <w:num w:numId="238">
    <w:abstractNumId w:val="277"/>
  </w:num>
  <w:num w:numId="239">
    <w:abstractNumId w:val="145"/>
  </w:num>
  <w:num w:numId="240">
    <w:abstractNumId w:val="70"/>
  </w:num>
  <w:num w:numId="241">
    <w:abstractNumId w:val="245"/>
  </w:num>
  <w:num w:numId="242">
    <w:abstractNumId w:val="188"/>
  </w:num>
  <w:num w:numId="243">
    <w:abstractNumId w:val="46"/>
  </w:num>
  <w:num w:numId="244">
    <w:abstractNumId w:val="29"/>
  </w:num>
  <w:num w:numId="245">
    <w:abstractNumId w:val="140"/>
  </w:num>
  <w:num w:numId="246">
    <w:abstractNumId w:val="21"/>
  </w:num>
  <w:num w:numId="247">
    <w:abstractNumId w:val="43"/>
  </w:num>
  <w:num w:numId="248">
    <w:abstractNumId w:val="291"/>
  </w:num>
  <w:num w:numId="249">
    <w:abstractNumId w:val="216"/>
  </w:num>
  <w:num w:numId="250">
    <w:abstractNumId w:val="284"/>
  </w:num>
  <w:num w:numId="251">
    <w:abstractNumId w:val="133"/>
  </w:num>
  <w:num w:numId="252">
    <w:abstractNumId w:val="241"/>
  </w:num>
  <w:num w:numId="253">
    <w:abstractNumId w:val="244"/>
  </w:num>
  <w:num w:numId="254">
    <w:abstractNumId w:val="339"/>
  </w:num>
  <w:num w:numId="255">
    <w:abstractNumId w:val="69"/>
  </w:num>
  <w:num w:numId="256">
    <w:abstractNumId w:val="240"/>
  </w:num>
  <w:num w:numId="257">
    <w:abstractNumId w:val="102"/>
  </w:num>
  <w:num w:numId="258">
    <w:abstractNumId w:val="68"/>
  </w:num>
  <w:num w:numId="259">
    <w:abstractNumId w:val="367"/>
  </w:num>
  <w:num w:numId="260">
    <w:abstractNumId w:val="235"/>
  </w:num>
  <w:num w:numId="261">
    <w:abstractNumId w:val="307"/>
  </w:num>
  <w:num w:numId="262">
    <w:abstractNumId w:val="346"/>
  </w:num>
  <w:num w:numId="263">
    <w:abstractNumId w:val="108"/>
  </w:num>
  <w:num w:numId="264">
    <w:abstractNumId w:val="144"/>
  </w:num>
  <w:num w:numId="265">
    <w:abstractNumId w:val="374"/>
  </w:num>
  <w:num w:numId="266">
    <w:abstractNumId w:val="166"/>
  </w:num>
  <w:num w:numId="267">
    <w:abstractNumId w:val="225"/>
  </w:num>
  <w:num w:numId="268">
    <w:abstractNumId w:val="365"/>
  </w:num>
  <w:num w:numId="269">
    <w:abstractNumId w:val="319"/>
  </w:num>
  <w:num w:numId="270">
    <w:abstractNumId w:val="302"/>
  </w:num>
  <w:num w:numId="271">
    <w:abstractNumId w:val="312"/>
  </w:num>
  <w:num w:numId="272">
    <w:abstractNumId w:val="212"/>
  </w:num>
  <w:num w:numId="273">
    <w:abstractNumId w:val="33"/>
  </w:num>
  <w:num w:numId="274">
    <w:abstractNumId w:val="14"/>
  </w:num>
  <w:num w:numId="275">
    <w:abstractNumId w:val="112"/>
  </w:num>
  <w:num w:numId="276">
    <w:abstractNumId w:val="122"/>
  </w:num>
  <w:num w:numId="277">
    <w:abstractNumId w:val="238"/>
  </w:num>
  <w:num w:numId="278">
    <w:abstractNumId w:val="1"/>
  </w:num>
  <w:num w:numId="279">
    <w:abstractNumId w:val="6"/>
  </w:num>
  <w:num w:numId="280">
    <w:abstractNumId w:val="5"/>
  </w:num>
  <w:num w:numId="281">
    <w:abstractNumId w:val="7"/>
  </w:num>
  <w:num w:numId="282">
    <w:abstractNumId w:val="4"/>
  </w:num>
  <w:num w:numId="283">
    <w:abstractNumId w:val="3"/>
  </w:num>
  <w:num w:numId="284">
    <w:abstractNumId w:val="2"/>
  </w:num>
  <w:num w:numId="285">
    <w:abstractNumId w:val="274"/>
  </w:num>
  <w:num w:numId="286">
    <w:abstractNumId w:val="262"/>
  </w:num>
  <w:num w:numId="287">
    <w:abstractNumId w:val="172"/>
  </w:num>
  <w:num w:numId="288">
    <w:abstractNumId w:val="283"/>
  </w:num>
  <w:num w:numId="289">
    <w:abstractNumId w:val="243"/>
  </w:num>
  <w:num w:numId="290">
    <w:abstractNumId w:val="259"/>
  </w:num>
  <w:num w:numId="291">
    <w:abstractNumId w:val="356"/>
  </w:num>
  <w:num w:numId="292">
    <w:abstractNumId w:val="325"/>
  </w:num>
  <w:num w:numId="293">
    <w:abstractNumId w:val="287"/>
  </w:num>
  <w:num w:numId="294">
    <w:abstractNumId w:val="334"/>
  </w:num>
  <w:num w:numId="295">
    <w:abstractNumId w:val="82"/>
  </w:num>
  <w:num w:numId="296">
    <w:abstractNumId w:val="115"/>
  </w:num>
  <w:num w:numId="297">
    <w:abstractNumId w:val="173"/>
  </w:num>
  <w:num w:numId="298">
    <w:abstractNumId w:val="303"/>
  </w:num>
  <w:num w:numId="299">
    <w:abstractNumId w:val="271"/>
  </w:num>
  <w:num w:numId="300">
    <w:abstractNumId w:val="355"/>
  </w:num>
  <w:num w:numId="301">
    <w:abstractNumId w:val="79"/>
  </w:num>
  <w:num w:numId="302">
    <w:abstractNumId w:val="341"/>
  </w:num>
  <w:num w:numId="303">
    <w:abstractNumId w:val="352"/>
  </w:num>
  <w:num w:numId="304">
    <w:abstractNumId w:val="53"/>
  </w:num>
  <w:num w:numId="305">
    <w:abstractNumId w:val="156"/>
  </w:num>
  <w:num w:numId="306">
    <w:abstractNumId w:val="223"/>
  </w:num>
  <w:num w:numId="307">
    <w:abstractNumId w:val="177"/>
  </w:num>
  <w:num w:numId="308">
    <w:abstractNumId w:val="183"/>
  </w:num>
  <w:num w:numId="309">
    <w:abstractNumId w:val="218"/>
  </w:num>
  <w:num w:numId="310">
    <w:abstractNumId w:val="65"/>
  </w:num>
  <w:num w:numId="311">
    <w:abstractNumId w:val="210"/>
  </w:num>
  <w:num w:numId="312">
    <w:abstractNumId w:val="94"/>
  </w:num>
  <w:num w:numId="313">
    <w:abstractNumId w:val="23"/>
  </w:num>
  <w:num w:numId="314">
    <w:abstractNumId w:val="326"/>
  </w:num>
  <w:num w:numId="315">
    <w:abstractNumId w:val="299"/>
  </w:num>
  <w:num w:numId="316">
    <w:abstractNumId w:val="16"/>
  </w:num>
  <w:num w:numId="317">
    <w:abstractNumId w:val="100"/>
  </w:num>
  <w:num w:numId="318">
    <w:abstractNumId w:val="208"/>
  </w:num>
  <w:num w:numId="319">
    <w:abstractNumId w:val="318"/>
  </w:num>
  <w:num w:numId="320">
    <w:abstractNumId w:val="206"/>
  </w:num>
  <w:num w:numId="321">
    <w:abstractNumId w:val="253"/>
  </w:num>
  <w:num w:numId="322">
    <w:abstractNumId w:val="191"/>
  </w:num>
  <w:num w:numId="323">
    <w:abstractNumId w:val="199"/>
  </w:num>
  <w:num w:numId="32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11"/>
  </w:num>
  <w:num w:numId="326">
    <w:abstractNumId w:val="203"/>
  </w:num>
  <w:num w:numId="327">
    <w:abstractNumId w:val="93"/>
  </w:num>
  <w:num w:numId="328">
    <w:abstractNumId w:val="161"/>
  </w:num>
  <w:num w:numId="329">
    <w:abstractNumId w:val="353"/>
  </w:num>
  <w:num w:numId="330">
    <w:abstractNumId w:val="377"/>
  </w:num>
  <w:num w:numId="331">
    <w:abstractNumId w:val="250"/>
  </w:num>
  <w:num w:numId="332">
    <w:abstractNumId w:val="247"/>
  </w:num>
  <w:num w:numId="333">
    <w:abstractNumId w:val="264"/>
  </w:num>
  <w:num w:numId="334">
    <w:abstractNumId w:val="176"/>
  </w:num>
  <w:num w:numId="335">
    <w:abstractNumId w:val="178"/>
  </w:num>
  <w:num w:numId="336">
    <w:abstractNumId w:val="248"/>
  </w:num>
  <w:num w:numId="337">
    <w:abstractNumId w:val="363"/>
  </w:num>
  <w:num w:numId="338">
    <w:abstractNumId w:val="64"/>
  </w:num>
  <w:num w:numId="339">
    <w:abstractNumId w:val="281"/>
  </w:num>
  <w:num w:numId="340">
    <w:abstractNumId w:val="305"/>
  </w:num>
  <w:num w:numId="341">
    <w:abstractNumId w:val="75"/>
  </w:num>
  <w:num w:numId="342">
    <w:abstractNumId w:val="306"/>
  </w:num>
  <w:num w:numId="343">
    <w:abstractNumId w:val="8"/>
  </w:num>
  <w:num w:numId="344">
    <w:abstractNumId w:val="353"/>
  </w:num>
  <w:num w:numId="345">
    <w:abstractNumId w:val="77"/>
  </w:num>
  <w:num w:numId="346">
    <w:abstractNumId w:val="333"/>
  </w:num>
  <w:num w:numId="347">
    <w:abstractNumId w:val="143"/>
  </w:num>
  <w:num w:numId="348">
    <w:abstractNumId w:val="219"/>
  </w:num>
  <w:num w:numId="349">
    <w:abstractNumId w:val="193"/>
  </w:num>
  <w:num w:numId="350">
    <w:abstractNumId w:val="13"/>
  </w:num>
  <w:num w:numId="351">
    <w:abstractNumId w:val="119"/>
  </w:num>
  <w:num w:numId="352">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63"/>
  </w:num>
  <w:num w:numId="354">
    <w:abstractNumId w:val="58"/>
  </w:num>
  <w:num w:numId="355">
    <w:abstractNumId w:val="114"/>
  </w:num>
  <w:num w:numId="356">
    <w:abstractNumId w:val="263"/>
  </w:num>
  <w:num w:numId="357">
    <w:abstractNumId w:val="344"/>
  </w:num>
  <w:num w:numId="358">
    <w:abstractNumId w:val="165"/>
  </w:num>
  <w:num w:numId="359">
    <w:abstractNumId w:val="295"/>
  </w:num>
  <w:num w:numId="360">
    <w:abstractNumId w:val="51"/>
  </w:num>
  <w:num w:numId="361">
    <w:abstractNumId w:val="120"/>
  </w:num>
  <w:num w:numId="362">
    <w:abstractNumId w:val="55"/>
  </w:num>
  <w:num w:numId="363">
    <w:abstractNumId w:val="66"/>
  </w:num>
  <w:num w:numId="364">
    <w:abstractNumId w:val="129"/>
  </w:num>
  <w:num w:numId="365">
    <w:abstractNumId w:val="38"/>
  </w:num>
  <w:num w:numId="366">
    <w:abstractNumId w:val="292"/>
  </w:num>
  <w:num w:numId="367">
    <w:abstractNumId w:val="34"/>
  </w:num>
  <w:num w:numId="368">
    <w:abstractNumId w:val="266"/>
  </w:num>
  <w:num w:numId="369">
    <w:abstractNumId w:val="28"/>
  </w:num>
  <w:num w:numId="370">
    <w:abstractNumId w:val="214"/>
  </w:num>
  <w:num w:numId="371">
    <w:abstractNumId w:val="153"/>
  </w:num>
  <w:num w:numId="372">
    <w:abstractNumId w:val="98"/>
  </w:num>
  <w:num w:numId="373">
    <w:abstractNumId w:val="252"/>
  </w:num>
  <w:num w:numId="374">
    <w:abstractNumId w:val="279"/>
  </w:num>
  <w:num w:numId="375">
    <w:abstractNumId w:val="189"/>
  </w:num>
  <w:num w:numId="376">
    <w:abstractNumId w:val="285"/>
  </w:num>
  <w:num w:numId="377">
    <w:abstractNumId w:val="131"/>
  </w:num>
  <w:num w:numId="378">
    <w:abstractNumId w:val="268"/>
  </w:num>
  <w:num w:numId="379">
    <w:abstractNumId w:val="261"/>
  </w:num>
  <w:num w:numId="380">
    <w:abstractNumId w:val="48"/>
  </w:num>
  <w:num w:numId="381">
    <w:abstractNumId w:val="297"/>
  </w:num>
  <w:num w:numId="382">
    <w:abstractNumId w:val="184"/>
  </w:num>
  <w:num w:numId="383">
    <w:abstractNumId w:val="92"/>
  </w:num>
  <w:num w:numId="384">
    <w:abstractNumId w:val="215"/>
  </w:num>
  <w:num w:numId="385">
    <w:abstractNumId w:val="56"/>
  </w:num>
  <w:num w:numId="386">
    <w:abstractNumId w:val="327"/>
  </w:num>
  <w:num w:numId="387">
    <w:abstractNumId w:val="71"/>
  </w:num>
  <w:num w:numId="388">
    <w:abstractNumId w:val="278"/>
  </w:num>
  <w:num w:numId="389">
    <w:abstractNumId w:val="90"/>
  </w:num>
  <w:num w:numId="390">
    <w:abstractNumId w:val="224"/>
  </w:num>
  <w:num w:numId="391">
    <w:abstractNumId w:val="101"/>
  </w:num>
  <w:num w:numId="392">
    <w:abstractNumId w:val="73"/>
  </w:num>
  <w:num w:numId="393">
    <w:abstractNumId w:val="104"/>
  </w:num>
  <w:num w:numId="394">
    <w:abstractNumId w:val="31"/>
  </w:num>
  <w:num w:numId="395">
    <w:abstractNumId w:val="265"/>
  </w:num>
  <w:num w:numId="396">
    <w:abstractNumId w:val="158"/>
  </w:num>
  <w:num w:numId="397">
    <w:abstractNumId w:val="314"/>
  </w:num>
  <w:num w:numId="398">
    <w:abstractNumId w:val="286"/>
  </w:num>
  <w:num w:numId="399">
    <w:abstractNumId w:val="67"/>
  </w:num>
  <w:num w:numId="400">
    <w:abstractNumId w:val="217"/>
  </w:num>
  <w:num w:numId="401">
    <w:abstractNumId w:val="345"/>
  </w:num>
  <w:num w:numId="402">
    <w:abstractNumId w:val="368"/>
  </w:num>
  <w:num w:numId="403">
    <w:abstractNumId w:val="260"/>
  </w:num>
  <w:num w:numId="404">
    <w:abstractNumId w:val="39"/>
  </w:num>
  <w:num w:numId="405">
    <w:abstractNumId w:val="182"/>
  </w:num>
  <w:num w:numId="406">
    <w:abstractNumId w:val="54"/>
  </w:num>
  <w:num w:numId="407">
    <w:abstractNumId w:val="204"/>
  </w:num>
  <w:num w:numId="408">
    <w:abstractNumId w:val="60"/>
  </w:num>
  <w:num w:numId="409">
    <w:abstractNumId w:val="136"/>
  </w:num>
  <w:numIdMacAtCleanup w:val="4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it-IT" w:vendorID="64" w:dllVersion="6" w:nlCheck="1" w:checkStyle="0"/>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it-IT" w:vendorID="64" w:dllVersion="0" w:nlCheck="1" w:checkStyle="0"/>
  <w:activeWritingStyle w:appName="MSWord" w:lang="da-DK" w:vendorID="64" w:dllVersion="0" w:nlCheck="1" w:checkStyle="0"/>
  <w:attachedTemplate r:id="rId1"/>
  <w:linkStyles/>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MSDocType" w:val="AGMT"/>
    <w:docVar w:name="DMSVersion" w:val="2"/>
  </w:docVars>
  <w:rsids>
    <w:rsidRoot w:val="0057261B"/>
    <w:rsid w:val="00000875"/>
    <w:rsid w:val="00001173"/>
    <w:rsid w:val="00001453"/>
    <w:rsid w:val="00002692"/>
    <w:rsid w:val="00003FD8"/>
    <w:rsid w:val="0000510B"/>
    <w:rsid w:val="00005B13"/>
    <w:rsid w:val="00006912"/>
    <w:rsid w:val="00007208"/>
    <w:rsid w:val="00007C9B"/>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30"/>
    <w:rsid w:val="000272CE"/>
    <w:rsid w:val="0003065F"/>
    <w:rsid w:val="0003101F"/>
    <w:rsid w:val="00031730"/>
    <w:rsid w:val="00032032"/>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05C1"/>
    <w:rsid w:val="000516D3"/>
    <w:rsid w:val="000535A2"/>
    <w:rsid w:val="000561E2"/>
    <w:rsid w:val="0005694C"/>
    <w:rsid w:val="00056A06"/>
    <w:rsid w:val="00056D9C"/>
    <w:rsid w:val="00061CF5"/>
    <w:rsid w:val="00061D24"/>
    <w:rsid w:val="00062317"/>
    <w:rsid w:val="00062711"/>
    <w:rsid w:val="0006420C"/>
    <w:rsid w:val="00067B68"/>
    <w:rsid w:val="0007073A"/>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C53"/>
    <w:rsid w:val="00082D4F"/>
    <w:rsid w:val="0008311C"/>
    <w:rsid w:val="000832D5"/>
    <w:rsid w:val="0008478B"/>
    <w:rsid w:val="000854D3"/>
    <w:rsid w:val="0009029B"/>
    <w:rsid w:val="00090D8B"/>
    <w:rsid w:val="0009185B"/>
    <w:rsid w:val="00094A42"/>
    <w:rsid w:val="00094AA4"/>
    <w:rsid w:val="00095332"/>
    <w:rsid w:val="00095994"/>
    <w:rsid w:val="000963AF"/>
    <w:rsid w:val="000968B5"/>
    <w:rsid w:val="00097D53"/>
    <w:rsid w:val="000A1899"/>
    <w:rsid w:val="000A398A"/>
    <w:rsid w:val="000A48F9"/>
    <w:rsid w:val="000A597D"/>
    <w:rsid w:val="000A7163"/>
    <w:rsid w:val="000A7E46"/>
    <w:rsid w:val="000B1747"/>
    <w:rsid w:val="000B1FF5"/>
    <w:rsid w:val="000B3C3B"/>
    <w:rsid w:val="000B6C13"/>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0F7A9E"/>
    <w:rsid w:val="001004A7"/>
    <w:rsid w:val="001007EE"/>
    <w:rsid w:val="0010093C"/>
    <w:rsid w:val="0010154D"/>
    <w:rsid w:val="00101B11"/>
    <w:rsid w:val="001022B3"/>
    <w:rsid w:val="001025AA"/>
    <w:rsid w:val="00103007"/>
    <w:rsid w:val="00104141"/>
    <w:rsid w:val="0010510C"/>
    <w:rsid w:val="00105442"/>
    <w:rsid w:val="00106E80"/>
    <w:rsid w:val="001074D1"/>
    <w:rsid w:val="001075D7"/>
    <w:rsid w:val="0010799E"/>
    <w:rsid w:val="00111A4E"/>
    <w:rsid w:val="00113843"/>
    <w:rsid w:val="00113DD7"/>
    <w:rsid w:val="00116D61"/>
    <w:rsid w:val="0011743A"/>
    <w:rsid w:val="00117CA7"/>
    <w:rsid w:val="0012057A"/>
    <w:rsid w:val="00121461"/>
    <w:rsid w:val="00121C2C"/>
    <w:rsid w:val="001226D3"/>
    <w:rsid w:val="00122F30"/>
    <w:rsid w:val="0012386A"/>
    <w:rsid w:val="00124BA2"/>
    <w:rsid w:val="00126582"/>
    <w:rsid w:val="00126D78"/>
    <w:rsid w:val="001273F3"/>
    <w:rsid w:val="0013031C"/>
    <w:rsid w:val="0013057E"/>
    <w:rsid w:val="001306AF"/>
    <w:rsid w:val="00131CAC"/>
    <w:rsid w:val="00131E77"/>
    <w:rsid w:val="00132920"/>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63C"/>
    <w:rsid w:val="001429EF"/>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1"/>
    <w:rsid w:val="00164116"/>
    <w:rsid w:val="00164269"/>
    <w:rsid w:val="00164696"/>
    <w:rsid w:val="00164706"/>
    <w:rsid w:val="001650F5"/>
    <w:rsid w:val="00165B8B"/>
    <w:rsid w:val="001673B1"/>
    <w:rsid w:val="00167FF4"/>
    <w:rsid w:val="001701A2"/>
    <w:rsid w:val="0017127D"/>
    <w:rsid w:val="00171FE0"/>
    <w:rsid w:val="00172906"/>
    <w:rsid w:val="00172AE2"/>
    <w:rsid w:val="00173D9B"/>
    <w:rsid w:val="00175926"/>
    <w:rsid w:val="001769FD"/>
    <w:rsid w:val="00176E02"/>
    <w:rsid w:val="00177182"/>
    <w:rsid w:val="00181F07"/>
    <w:rsid w:val="00183700"/>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C05C8"/>
    <w:rsid w:val="001C28CB"/>
    <w:rsid w:val="001C49BD"/>
    <w:rsid w:val="001C4A39"/>
    <w:rsid w:val="001C5C73"/>
    <w:rsid w:val="001D2784"/>
    <w:rsid w:val="001D3118"/>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A7B"/>
    <w:rsid w:val="001F1EC0"/>
    <w:rsid w:val="001F2225"/>
    <w:rsid w:val="001F2434"/>
    <w:rsid w:val="001F449B"/>
    <w:rsid w:val="001F5410"/>
    <w:rsid w:val="001F545D"/>
    <w:rsid w:val="001F63BF"/>
    <w:rsid w:val="001F6422"/>
    <w:rsid w:val="001F6927"/>
    <w:rsid w:val="001F6DEB"/>
    <w:rsid w:val="00200176"/>
    <w:rsid w:val="00200539"/>
    <w:rsid w:val="002009BD"/>
    <w:rsid w:val="00201BA2"/>
    <w:rsid w:val="002024EE"/>
    <w:rsid w:val="00202767"/>
    <w:rsid w:val="00203911"/>
    <w:rsid w:val="00204F09"/>
    <w:rsid w:val="00204F78"/>
    <w:rsid w:val="00206436"/>
    <w:rsid w:val="00206B0F"/>
    <w:rsid w:val="00207AD4"/>
    <w:rsid w:val="00207C20"/>
    <w:rsid w:val="00210BD3"/>
    <w:rsid w:val="002111FD"/>
    <w:rsid w:val="0021122D"/>
    <w:rsid w:val="00212871"/>
    <w:rsid w:val="00212EE5"/>
    <w:rsid w:val="00213C31"/>
    <w:rsid w:val="0021468F"/>
    <w:rsid w:val="00214A19"/>
    <w:rsid w:val="00214AD6"/>
    <w:rsid w:val="002157FE"/>
    <w:rsid w:val="00215940"/>
    <w:rsid w:val="00216DBA"/>
    <w:rsid w:val="00216E5A"/>
    <w:rsid w:val="002171B8"/>
    <w:rsid w:val="0021776D"/>
    <w:rsid w:val="0022011E"/>
    <w:rsid w:val="0022073B"/>
    <w:rsid w:val="00220A25"/>
    <w:rsid w:val="002229C7"/>
    <w:rsid w:val="00222D17"/>
    <w:rsid w:val="00222F8A"/>
    <w:rsid w:val="00224157"/>
    <w:rsid w:val="00225742"/>
    <w:rsid w:val="00226690"/>
    <w:rsid w:val="00226E97"/>
    <w:rsid w:val="00227645"/>
    <w:rsid w:val="00227673"/>
    <w:rsid w:val="00230E54"/>
    <w:rsid w:val="00232832"/>
    <w:rsid w:val="00233448"/>
    <w:rsid w:val="00233587"/>
    <w:rsid w:val="00233D87"/>
    <w:rsid w:val="00233F1C"/>
    <w:rsid w:val="00234754"/>
    <w:rsid w:val="00234C01"/>
    <w:rsid w:val="00235CFC"/>
    <w:rsid w:val="00236085"/>
    <w:rsid w:val="002360B2"/>
    <w:rsid w:val="00236AF0"/>
    <w:rsid w:val="002410C4"/>
    <w:rsid w:val="00242CFC"/>
    <w:rsid w:val="00243683"/>
    <w:rsid w:val="0024517E"/>
    <w:rsid w:val="00246B0C"/>
    <w:rsid w:val="00246E19"/>
    <w:rsid w:val="002472BD"/>
    <w:rsid w:val="00247A12"/>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220"/>
    <w:rsid w:val="002675C0"/>
    <w:rsid w:val="00270AFF"/>
    <w:rsid w:val="00270CED"/>
    <w:rsid w:val="00270DC7"/>
    <w:rsid w:val="00270F99"/>
    <w:rsid w:val="002712D1"/>
    <w:rsid w:val="00272004"/>
    <w:rsid w:val="002737DB"/>
    <w:rsid w:val="002739B4"/>
    <w:rsid w:val="00273ED4"/>
    <w:rsid w:val="00276417"/>
    <w:rsid w:val="00276B3B"/>
    <w:rsid w:val="0027759A"/>
    <w:rsid w:val="002806A5"/>
    <w:rsid w:val="00280B91"/>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2FA4"/>
    <w:rsid w:val="002B3BE6"/>
    <w:rsid w:val="002B3C30"/>
    <w:rsid w:val="002B4CF0"/>
    <w:rsid w:val="002B5170"/>
    <w:rsid w:val="002B6085"/>
    <w:rsid w:val="002C133C"/>
    <w:rsid w:val="002C1673"/>
    <w:rsid w:val="002C3891"/>
    <w:rsid w:val="002C3981"/>
    <w:rsid w:val="002C4323"/>
    <w:rsid w:val="002C4A93"/>
    <w:rsid w:val="002C5695"/>
    <w:rsid w:val="002C743F"/>
    <w:rsid w:val="002D0191"/>
    <w:rsid w:val="002D075B"/>
    <w:rsid w:val="002D174A"/>
    <w:rsid w:val="002D1D68"/>
    <w:rsid w:val="002D1EC7"/>
    <w:rsid w:val="002D284A"/>
    <w:rsid w:val="002D3BB0"/>
    <w:rsid w:val="002D4193"/>
    <w:rsid w:val="002D4C0D"/>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BF8"/>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1FC1"/>
    <w:rsid w:val="00352335"/>
    <w:rsid w:val="0035276A"/>
    <w:rsid w:val="00353090"/>
    <w:rsid w:val="00354120"/>
    <w:rsid w:val="003551B8"/>
    <w:rsid w:val="003551C7"/>
    <w:rsid w:val="00355469"/>
    <w:rsid w:val="00355963"/>
    <w:rsid w:val="0035646A"/>
    <w:rsid w:val="00356787"/>
    <w:rsid w:val="00363D66"/>
    <w:rsid w:val="0036461E"/>
    <w:rsid w:val="00365FFE"/>
    <w:rsid w:val="00366004"/>
    <w:rsid w:val="003666DE"/>
    <w:rsid w:val="00366898"/>
    <w:rsid w:val="00367EF4"/>
    <w:rsid w:val="00367F57"/>
    <w:rsid w:val="003703FE"/>
    <w:rsid w:val="00370E4A"/>
    <w:rsid w:val="00372984"/>
    <w:rsid w:val="0037576C"/>
    <w:rsid w:val="0037608F"/>
    <w:rsid w:val="00376254"/>
    <w:rsid w:val="0037768E"/>
    <w:rsid w:val="0038071E"/>
    <w:rsid w:val="00386806"/>
    <w:rsid w:val="0039227C"/>
    <w:rsid w:val="0039298E"/>
    <w:rsid w:val="00392F63"/>
    <w:rsid w:val="0039339E"/>
    <w:rsid w:val="00393BA8"/>
    <w:rsid w:val="00393BEC"/>
    <w:rsid w:val="00393FCC"/>
    <w:rsid w:val="003942F7"/>
    <w:rsid w:val="003962A3"/>
    <w:rsid w:val="00396F7C"/>
    <w:rsid w:val="003A0F28"/>
    <w:rsid w:val="003A2B05"/>
    <w:rsid w:val="003A33C9"/>
    <w:rsid w:val="003A39CC"/>
    <w:rsid w:val="003A4915"/>
    <w:rsid w:val="003A631A"/>
    <w:rsid w:val="003A6FFA"/>
    <w:rsid w:val="003A7A02"/>
    <w:rsid w:val="003B01EB"/>
    <w:rsid w:val="003B0C56"/>
    <w:rsid w:val="003B1224"/>
    <w:rsid w:val="003B12EB"/>
    <w:rsid w:val="003B2329"/>
    <w:rsid w:val="003B2C92"/>
    <w:rsid w:val="003B3EA0"/>
    <w:rsid w:val="003B43F4"/>
    <w:rsid w:val="003B4F65"/>
    <w:rsid w:val="003B5B1C"/>
    <w:rsid w:val="003B5CF7"/>
    <w:rsid w:val="003B5E5C"/>
    <w:rsid w:val="003B704C"/>
    <w:rsid w:val="003B7C3E"/>
    <w:rsid w:val="003C2F1D"/>
    <w:rsid w:val="003C588A"/>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4829"/>
    <w:rsid w:val="003F0955"/>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AE7"/>
    <w:rsid w:val="00407C62"/>
    <w:rsid w:val="00411575"/>
    <w:rsid w:val="00412C61"/>
    <w:rsid w:val="00413BEB"/>
    <w:rsid w:val="00414A67"/>
    <w:rsid w:val="00414F87"/>
    <w:rsid w:val="00416108"/>
    <w:rsid w:val="0041667A"/>
    <w:rsid w:val="004167F4"/>
    <w:rsid w:val="00416928"/>
    <w:rsid w:val="00416CF1"/>
    <w:rsid w:val="00417C8C"/>
    <w:rsid w:val="00417D7B"/>
    <w:rsid w:val="00421B85"/>
    <w:rsid w:val="00422DDD"/>
    <w:rsid w:val="00422EB6"/>
    <w:rsid w:val="00422F94"/>
    <w:rsid w:val="00423D6A"/>
    <w:rsid w:val="0042554A"/>
    <w:rsid w:val="00427F13"/>
    <w:rsid w:val="00431EFB"/>
    <w:rsid w:val="0043250A"/>
    <w:rsid w:val="004325C2"/>
    <w:rsid w:val="004327A0"/>
    <w:rsid w:val="0043424C"/>
    <w:rsid w:val="00436083"/>
    <w:rsid w:val="0043685D"/>
    <w:rsid w:val="0043700D"/>
    <w:rsid w:val="0043759A"/>
    <w:rsid w:val="00440EEF"/>
    <w:rsid w:val="0044169B"/>
    <w:rsid w:val="00443C2D"/>
    <w:rsid w:val="00444041"/>
    <w:rsid w:val="00445D24"/>
    <w:rsid w:val="004462DC"/>
    <w:rsid w:val="00446390"/>
    <w:rsid w:val="00446994"/>
    <w:rsid w:val="00451AC8"/>
    <w:rsid w:val="004542BF"/>
    <w:rsid w:val="00456604"/>
    <w:rsid w:val="004567B2"/>
    <w:rsid w:val="0045685F"/>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1D10"/>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CE8"/>
    <w:rsid w:val="004E1E79"/>
    <w:rsid w:val="004E7093"/>
    <w:rsid w:val="004E77EC"/>
    <w:rsid w:val="004F04C6"/>
    <w:rsid w:val="004F0661"/>
    <w:rsid w:val="004F1A6F"/>
    <w:rsid w:val="004F1EC9"/>
    <w:rsid w:val="004F2920"/>
    <w:rsid w:val="004F3185"/>
    <w:rsid w:val="004F3424"/>
    <w:rsid w:val="005002AC"/>
    <w:rsid w:val="00500E98"/>
    <w:rsid w:val="00501E6B"/>
    <w:rsid w:val="00502DB7"/>
    <w:rsid w:val="005037FB"/>
    <w:rsid w:val="00503FF1"/>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2F1"/>
    <w:rsid w:val="0052797B"/>
    <w:rsid w:val="00527D32"/>
    <w:rsid w:val="00530090"/>
    <w:rsid w:val="005308C9"/>
    <w:rsid w:val="00531267"/>
    <w:rsid w:val="00531984"/>
    <w:rsid w:val="00531FCF"/>
    <w:rsid w:val="00532A6F"/>
    <w:rsid w:val="00533638"/>
    <w:rsid w:val="0053366A"/>
    <w:rsid w:val="005339E6"/>
    <w:rsid w:val="00533D61"/>
    <w:rsid w:val="00534100"/>
    <w:rsid w:val="00534517"/>
    <w:rsid w:val="00534CC0"/>
    <w:rsid w:val="0053529E"/>
    <w:rsid w:val="005357E3"/>
    <w:rsid w:val="00535B97"/>
    <w:rsid w:val="00535BA3"/>
    <w:rsid w:val="005361B0"/>
    <w:rsid w:val="005361F8"/>
    <w:rsid w:val="00536D21"/>
    <w:rsid w:val="005379D0"/>
    <w:rsid w:val="00537E82"/>
    <w:rsid w:val="0054000A"/>
    <w:rsid w:val="0054066C"/>
    <w:rsid w:val="005406FD"/>
    <w:rsid w:val="00540BE5"/>
    <w:rsid w:val="00540BF8"/>
    <w:rsid w:val="00541244"/>
    <w:rsid w:val="00541291"/>
    <w:rsid w:val="00542561"/>
    <w:rsid w:val="00542A59"/>
    <w:rsid w:val="00543051"/>
    <w:rsid w:val="0054374E"/>
    <w:rsid w:val="005437E4"/>
    <w:rsid w:val="00544115"/>
    <w:rsid w:val="00544CC0"/>
    <w:rsid w:val="005467A2"/>
    <w:rsid w:val="00547320"/>
    <w:rsid w:val="00550E4C"/>
    <w:rsid w:val="0055108C"/>
    <w:rsid w:val="00551CA4"/>
    <w:rsid w:val="005534AE"/>
    <w:rsid w:val="00553FC8"/>
    <w:rsid w:val="00557A07"/>
    <w:rsid w:val="00560638"/>
    <w:rsid w:val="005609B9"/>
    <w:rsid w:val="00561121"/>
    <w:rsid w:val="00561750"/>
    <w:rsid w:val="00562084"/>
    <w:rsid w:val="00562887"/>
    <w:rsid w:val="005633C6"/>
    <w:rsid w:val="0056615A"/>
    <w:rsid w:val="00566711"/>
    <w:rsid w:val="00567849"/>
    <w:rsid w:val="00570D97"/>
    <w:rsid w:val="00571FB0"/>
    <w:rsid w:val="00572209"/>
    <w:rsid w:val="0057261B"/>
    <w:rsid w:val="00572A44"/>
    <w:rsid w:val="00573375"/>
    <w:rsid w:val="005734BB"/>
    <w:rsid w:val="00575E83"/>
    <w:rsid w:val="00576527"/>
    <w:rsid w:val="00581BF1"/>
    <w:rsid w:val="00583386"/>
    <w:rsid w:val="0058426F"/>
    <w:rsid w:val="0058476C"/>
    <w:rsid w:val="00584E79"/>
    <w:rsid w:val="00587109"/>
    <w:rsid w:val="00587D8D"/>
    <w:rsid w:val="00590556"/>
    <w:rsid w:val="00592042"/>
    <w:rsid w:val="005924A0"/>
    <w:rsid w:val="0059449A"/>
    <w:rsid w:val="00595AB7"/>
    <w:rsid w:val="005961C2"/>
    <w:rsid w:val="00596518"/>
    <w:rsid w:val="005968B9"/>
    <w:rsid w:val="005978BB"/>
    <w:rsid w:val="00597907"/>
    <w:rsid w:val="00597E34"/>
    <w:rsid w:val="005A1125"/>
    <w:rsid w:val="005A54E0"/>
    <w:rsid w:val="005A5BCA"/>
    <w:rsid w:val="005A6041"/>
    <w:rsid w:val="005A79D7"/>
    <w:rsid w:val="005A7E7A"/>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624"/>
    <w:rsid w:val="00611AB6"/>
    <w:rsid w:val="00612427"/>
    <w:rsid w:val="006125B8"/>
    <w:rsid w:val="0061381D"/>
    <w:rsid w:val="006140DC"/>
    <w:rsid w:val="00614B4F"/>
    <w:rsid w:val="0061583F"/>
    <w:rsid w:val="00616CF3"/>
    <w:rsid w:val="00617A37"/>
    <w:rsid w:val="00620544"/>
    <w:rsid w:val="00620E8E"/>
    <w:rsid w:val="00621104"/>
    <w:rsid w:val="0062195D"/>
    <w:rsid w:val="00621A49"/>
    <w:rsid w:val="00622F10"/>
    <w:rsid w:val="00625385"/>
    <w:rsid w:val="00625444"/>
    <w:rsid w:val="006276F0"/>
    <w:rsid w:val="00627B3C"/>
    <w:rsid w:val="00630023"/>
    <w:rsid w:val="00630895"/>
    <w:rsid w:val="00630AE4"/>
    <w:rsid w:val="00632767"/>
    <w:rsid w:val="00632E18"/>
    <w:rsid w:val="00634135"/>
    <w:rsid w:val="0063450C"/>
    <w:rsid w:val="0063462A"/>
    <w:rsid w:val="006346E0"/>
    <w:rsid w:val="00635173"/>
    <w:rsid w:val="006356B3"/>
    <w:rsid w:val="00640255"/>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5BEB"/>
    <w:rsid w:val="0066649C"/>
    <w:rsid w:val="006671DB"/>
    <w:rsid w:val="0067060B"/>
    <w:rsid w:val="00670A6C"/>
    <w:rsid w:val="00671962"/>
    <w:rsid w:val="00673B9B"/>
    <w:rsid w:val="00675CF8"/>
    <w:rsid w:val="006765AE"/>
    <w:rsid w:val="006767C0"/>
    <w:rsid w:val="00676A4D"/>
    <w:rsid w:val="00676CC1"/>
    <w:rsid w:val="00680320"/>
    <w:rsid w:val="006803A3"/>
    <w:rsid w:val="00680668"/>
    <w:rsid w:val="00681B41"/>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5B9A"/>
    <w:rsid w:val="006962F7"/>
    <w:rsid w:val="00697006"/>
    <w:rsid w:val="006A05F0"/>
    <w:rsid w:val="006A0A21"/>
    <w:rsid w:val="006A0DF4"/>
    <w:rsid w:val="006A106D"/>
    <w:rsid w:val="006A148F"/>
    <w:rsid w:val="006A2659"/>
    <w:rsid w:val="006A2AE1"/>
    <w:rsid w:val="006A318E"/>
    <w:rsid w:val="006A31B1"/>
    <w:rsid w:val="006A3348"/>
    <w:rsid w:val="006A3434"/>
    <w:rsid w:val="006A375F"/>
    <w:rsid w:val="006A3BBC"/>
    <w:rsid w:val="006A40F0"/>
    <w:rsid w:val="006A4BC9"/>
    <w:rsid w:val="006A60B6"/>
    <w:rsid w:val="006A6405"/>
    <w:rsid w:val="006A7F6C"/>
    <w:rsid w:val="006B0041"/>
    <w:rsid w:val="006B330E"/>
    <w:rsid w:val="006B3B25"/>
    <w:rsid w:val="006B3C24"/>
    <w:rsid w:val="006B40CD"/>
    <w:rsid w:val="006B6163"/>
    <w:rsid w:val="006B6335"/>
    <w:rsid w:val="006B6AED"/>
    <w:rsid w:val="006B75B2"/>
    <w:rsid w:val="006C13C5"/>
    <w:rsid w:val="006C29E8"/>
    <w:rsid w:val="006C3BE1"/>
    <w:rsid w:val="006C49EC"/>
    <w:rsid w:val="006C64EE"/>
    <w:rsid w:val="006C7811"/>
    <w:rsid w:val="006C7AD2"/>
    <w:rsid w:val="006C7D80"/>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14EA"/>
    <w:rsid w:val="006E531B"/>
    <w:rsid w:val="006E59FB"/>
    <w:rsid w:val="006E5ACE"/>
    <w:rsid w:val="006E614D"/>
    <w:rsid w:val="006E79D9"/>
    <w:rsid w:val="006E7DDA"/>
    <w:rsid w:val="006F018B"/>
    <w:rsid w:val="006F10EF"/>
    <w:rsid w:val="006F1C30"/>
    <w:rsid w:val="006F1E59"/>
    <w:rsid w:val="006F25F0"/>
    <w:rsid w:val="006F2889"/>
    <w:rsid w:val="006F3A0B"/>
    <w:rsid w:val="006F3C5F"/>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4ED"/>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E3B"/>
    <w:rsid w:val="00757186"/>
    <w:rsid w:val="00757816"/>
    <w:rsid w:val="00761BB0"/>
    <w:rsid w:val="00763D31"/>
    <w:rsid w:val="00765190"/>
    <w:rsid w:val="00765964"/>
    <w:rsid w:val="00766370"/>
    <w:rsid w:val="007665CF"/>
    <w:rsid w:val="00767610"/>
    <w:rsid w:val="00767C84"/>
    <w:rsid w:val="0077288B"/>
    <w:rsid w:val="00772C5F"/>
    <w:rsid w:val="00774735"/>
    <w:rsid w:val="00774D7D"/>
    <w:rsid w:val="00775625"/>
    <w:rsid w:val="00775646"/>
    <w:rsid w:val="00776A37"/>
    <w:rsid w:val="0077720A"/>
    <w:rsid w:val="0077721E"/>
    <w:rsid w:val="007776EF"/>
    <w:rsid w:val="00777C2A"/>
    <w:rsid w:val="007810AE"/>
    <w:rsid w:val="00782077"/>
    <w:rsid w:val="007834C8"/>
    <w:rsid w:val="0078478E"/>
    <w:rsid w:val="00784A07"/>
    <w:rsid w:val="00785DA6"/>
    <w:rsid w:val="00785FFF"/>
    <w:rsid w:val="0078607C"/>
    <w:rsid w:val="007878C5"/>
    <w:rsid w:val="00787B2A"/>
    <w:rsid w:val="007904BE"/>
    <w:rsid w:val="007904C7"/>
    <w:rsid w:val="00791980"/>
    <w:rsid w:val="00792242"/>
    <w:rsid w:val="0079301D"/>
    <w:rsid w:val="00793154"/>
    <w:rsid w:val="00793526"/>
    <w:rsid w:val="00793544"/>
    <w:rsid w:val="00794132"/>
    <w:rsid w:val="00795BE0"/>
    <w:rsid w:val="00796F7A"/>
    <w:rsid w:val="00797ED7"/>
    <w:rsid w:val="007A0F83"/>
    <w:rsid w:val="007A579C"/>
    <w:rsid w:val="007A6DA9"/>
    <w:rsid w:val="007A6DE8"/>
    <w:rsid w:val="007A75BE"/>
    <w:rsid w:val="007B0972"/>
    <w:rsid w:val="007B0A5D"/>
    <w:rsid w:val="007B135E"/>
    <w:rsid w:val="007B1FFF"/>
    <w:rsid w:val="007B2746"/>
    <w:rsid w:val="007B2C54"/>
    <w:rsid w:val="007B3AD9"/>
    <w:rsid w:val="007B3AEC"/>
    <w:rsid w:val="007B4478"/>
    <w:rsid w:val="007B534B"/>
    <w:rsid w:val="007B538B"/>
    <w:rsid w:val="007B5C07"/>
    <w:rsid w:val="007B6E0E"/>
    <w:rsid w:val="007B7D56"/>
    <w:rsid w:val="007B7E9C"/>
    <w:rsid w:val="007C0E51"/>
    <w:rsid w:val="007C0E81"/>
    <w:rsid w:val="007C1BFC"/>
    <w:rsid w:val="007C20E1"/>
    <w:rsid w:val="007C501C"/>
    <w:rsid w:val="007C5247"/>
    <w:rsid w:val="007C5730"/>
    <w:rsid w:val="007C5F03"/>
    <w:rsid w:val="007C69B7"/>
    <w:rsid w:val="007C6DEC"/>
    <w:rsid w:val="007C7BD9"/>
    <w:rsid w:val="007D0B8D"/>
    <w:rsid w:val="007D1422"/>
    <w:rsid w:val="007D1C8B"/>
    <w:rsid w:val="007D2FC0"/>
    <w:rsid w:val="007D3F95"/>
    <w:rsid w:val="007D4361"/>
    <w:rsid w:val="007D7A25"/>
    <w:rsid w:val="007E0A4F"/>
    <w:rsid w:val="007E0ABF"/>
    <w:rsid w:val="007E201A"/>
    <w:rsid w:val="007E337E"/>
    <w:rsid w:val="007E5A65"/>
    <w:rsid w:val="007E5C5A"/>
    <w:rsid w:val="007E5C9D"/>
    <w:rsid w:val="007E6BF9"/>
    <w:rsid w:val="007E7AB2"/>
    <w:rsid w:val="007E7ABD"/>
    <w:rsid w:val="007F101D"/>
    <w:rsid w:val="007F2956"/>
    <w:rsid w:val="007F456E"/>
    <w:rsid w:val="007F5C1E"/>
    <w:rsid w:val="007F6D3C"/>
    <w:rsid w:val="007F749F"/>
    <w:rsid w:val="007F7D52"/>
    <w:rsid w:val="00800956"/>
    <w:rsid w:val="00800D28"/>
    <w:rsid w:val="00801BBC"/>
    <w:rsid w:val="00802263"/>
    <w:rsid w:val="00803743"/>
    <w:rsid w:val="008040E4"/>
    <w:rsid w:val="00804922"/>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555"/>
    <w:rsid w:val="00820AE7"/>
    <w:rsid w:val="00820D06"/>
    <w:rsid w:val="0082338E"/>
    <w:rsid w:val="008234E3"/>
    <w:rsid w:val="0082577C"/>
    <w:rsid w:val="008312D0"/>
    <w:rsid w:val="00833B76"/>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541"/>
    <w:rsid w:val="00856B20"/>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B0"/>
    <w:rsid w:val="008A0E3E"/>
    <w:rsid w:val="008A2EEC"/>
    <w:rsid w:val="008A376F"/>
    <w:rsid w:val="008A39AA"/>
    <w:rsid w:val="008A4F15"/>
    <w:rsid w:val="008A5FE7"/>
    <w:rsid w:val="008A673B"/>
    <w:rsid w:val="008A6782"/>
    <w:rsid w:val="008A6B73"/>
    <w:rsid w:val="008A6BDD"/>
    <w:rsid w:val="008B29FC"/>
    <w:rsid w:val="008B2D62"/>
    <w:rsid w:val="008B3561"/>
    <w:rsid w:val="008B4C48"/>
    <w:rsid w:val="008B5665"/>
    <w:rsid w:val="008B5704"/>
    <w:rsid w:val="008B5B75"/>
    <w:rsid w:val="008B659B"/>
    <w:rsid w:val="008B72F2"/>
    <w:rsid w:val="008B77BF"/>
    <w:rsid w:val="008B7B3C"/>
    <w:rsid w:val="008B7F65"/>
    <w:rsid w:val="008C411C"/>
    <w:rsid w:val="008C4264"/>
    <w:rsid w:val="008C4EB6"/>
    <w:rsid w:val="008C5C70"/>
    <w:rsid w:val="008C7066"/>
    <w:rsid w:val="008C73A9"/>
    <w:rsid w:val="008C7B30"/>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75F"/>
    <w:rsid w:val="00900DAF"/>
    <w:rsid w:val="009014BA"/>
    <w:rsid w:val="009017AF"/>
    <w:rsid w:val="00901D27"/>
    <w:rsid w:val="009021B2"/>
    <w:rsid w:val="00902D99"/>
    <w:rsid w:val="009044FC"/>
    <w:rsid w:val="00904C47"/>
    <w:rsid w:val="00904E2C"/>
    <w:rsid w:val="0090627E"/>
    <w:rsid w:val="009064B3"/>
    <w:rsid w:val="00907D94"/>
    <w:rsid w:val="00910771"/>
    <w:rsid w:val="00910AFB"/>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0AD2"/>
    <w:rsid w:val="009310AA"/>
    <w:rsid w:val="009319A7"/>
    <w:rsid w:val="00931E73"/>
    <w:rsid w:val="0093321C"/>
    <w:rsid w:val="009344E0"/>
    <w:rsid w:val="00934603"/>
    <w:rsid w:val="00935338"/>
    <w:rsid w:val="009373BB"/>
    <w:rsid w:val="00937897"/>
    <w:rsid w:val="00941122"/>
    <w:rsid w:val="00941459"/>
    <w:rsid w:val="009414C8"/>
    <w:rsid w:val="0094162C"/>
    <w:rsid w:val="00942BEE"/>
    <w:rsid w:val="009432DC"/>
    <w:rsid w:val="009433C3"/>
    <w:rsid w:val="009449C8"/>
    <w:rsid w:val="00947301"/>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1853"/>
    <w:rsid w:val="009721A4"/>
    <w:rsid w:val="00973775"/>
    <w:rsid w:val="00974843"/>
    <w:rsid w:val="0097498A"/>
    <w:rsid w:val="00974B21"/>
    <w:rsid w:val="0097546E"/>
    <w:rsid w:val="00976793"/>
    <w:rsid w:val="00977235"/>
    <w:rsid w:val="00977337"/>
    <w:rsid w:val="00977432"/>
    <w:rsid w:val="009819E7"/>
    <w:rsid w:val="009832BB"/>
    <w:rsid w:val="0098341D"/>
    <w:rsid w:val="0098342A"/>
    <w:rsid w:val="00983D89"/>
    <w:rsid w:val="009848AA"/>
    <w:rsid w:val="00984A2A"/>
    <w:rsid w:val="0098651B"/>
    <w:rsid w:val="00986524"/>
    <w:rsid w:val="0098655A"/>
    <w:rsid w:val="009900DC"/>
    <w:rsid w:val="0099240A"/>
    <w:rsid w:val="00993770"/>
    <w:rsid w:val="00994022"/>
    <w:rsid w:val="0099466B"/>
    <w:rsid w:val="0099730C"/>
    <w:rsid w:val="0099733F"/>
    <w:rsid w:val="009974F6"/>
    <w:rsid w:val="009A0AA3"/>
    <w:rsid w:val="009A15BE"/>
    <w:rsid w:val="009A19E8"/>
    <w:rsid w:val="009A237F"/>
    <w:rsid w:val="009A6774"/>
    <w:rsid w:val="009A694C"/>
    <w:rsid w:val="009B0521"/>
    <w:rsid w:val="009B28C7"/>
    <w:rsid w:val="009B3956"/>
    <w:rsid w:val="009B3A3F"/>
    <w:rsid w:val="009B52CD"/>
    <w:rsid w:val="009C1656"/>
    <w:rsid w:val="009C28B1"/>
    <w:rsid w:val="009C5F97"/>
    <w:rsid w:val="009C64BA"/>
    <w:rsid w:val="009D101A"/>
    <w:rsid w:val="009D2466"/>
    <w:rsid w:val="009D2CEB"/>
    <w:rsid w:val="009D371D"/>
    <w:rsid w:val="009D3928"/>
    <w:rsid w:val="009D4082"/>
    <w:rsid w:val="009D4230"/>
    <w:rsid w:val="009D7640"/>
    <w:rsid w:val="009E02F5"/>
    <w:rsid w:val="009E25C3"/>
    <w:rsid w:val="009E2E1B"/>
    <w:rsid w:val="009E3A31"/>
    <w:rsid w:val="009E55ED"/>
    <w:rsid w:val="009E71BF"/>
    <w:rsid w:val="009F17E8"/>
    <w:rsid w:val="009F1938"/>
    <w:rsid w:val="009F3E1B"/>
    <w:rsid w:val="009F43AA"/>
    <w:rsid w:val="009F4716"/>
    <w:rsid w:val="009F5A41"/>
    <w:rsid w:val="009F5C30"/>
    <w:rsid w:val="009F617B"/>
    <w:rsid w:val="009F6566"/>
    <w:rsid w:val="009F6702"/>
    <w:rsid w:val="009F677D"/>
    <w:rsid w:val="00A00425"/>
    <w:rsid w:val="00A006C8"/>
    <w:rsid w:val="00A02C87"/>
    <w:rsid w:val="00A0334D"/>
    <w:rsid w:val="00A033B1"/>
    <w:rsid w:val="00A033BA"/>
    <w:rsid w:val="00A049F3"/>
    <w:rsid w:val="00A06766"/>
    <w:rsid w:val="00A068F7"/>
    <w:rsid w:val="00A105E3"/>
    <w:rsid w:val="00A133A8"/>
    <w:rsid w:val="00A13BEC"/>
    <w:rsid w:val="00A13FD7"/>
    <w:rsid w:val="00A15B13"/>
    <w:rsid w:val="00A16697"/>
    <w:rsid w:val="00A16DBE"/>
    <w:rsid w:val="00A16EAA"/>
    <w:rsid w:val="00A20B1E"/>
    <w:rsid w:val="00A211AA"/>
    <w:rsid w:val="00A2272C"/>
    <w:rsid w:val="00A245BE"/>
    <w:rsid w:val="00A25DB1"/>
    <w:rsid w:val="00A264C6"/>
    <w:rsid w:val="00A267A7"/>
    <w:rsid w:val="00A3073E"/>
    <w:rsid w:val="00A31C83"/>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41FF"/>
    <w:rsid w:val="00A642E7"/>
    <w:rsid w:val="00A643A1"/>
    <w:rsid w:val="00A643CB"/>
    <w:rsid w:val="00A645FA"/>
    <w:rsid w:val="00A64AB1"/>
    <w:rsid w:val="00A65058"/>
    <w:rsid w:val="00A67003"/>
    <w:rsid w:val="00A70231"/>
    <w:rsid w:val="00A70508"/>
    <w:rsid w:val="00A71061"/>
    <w:rsid w:val="00A71416"/>
    <w:rsid w:val="00A719D3"/>
    <w:rsid w:val="00A71C04"/>
    <w:rsid w:val="00A72E71"/>
    <w:rsid w:val="00A73262"/>
    <w:rsid w:val="00A7367C"/>
    <w:rsid w:val="00A7439B"/>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4665"/>
    <w:rsid w:val="00AB5ED6"/>
    <w:rsid w:val="00AB686A"/>
    <w:rsid w:val="00AC0239"/>
    <w:rsid w:val="00AC0421"/>
    <w:rsid w:val="00AC1E48"/>
    <w:rsid w:val="00AC2137"/>
    <w:rsid w:val="00AC3CB8"/>
    <w:rsid w:val="00AC4707"/>
    <w:rsid w:val="00AC6766"/>
    <w:rsid w:val="00AC6E20"/>
    <w:rsid w:val="00AC7442"/>
    <w:rsid w:val="00AC7AC8"/>
    <w:rsid w:val="00AD0E44"/>
    <w:rsid w:val="00AD16F1"/>
    <w:rsid w:val="00AD2145"/>
    <w:rsid w:val="00AD230B"/>
    <w:rsid w:val="00AD289E"/>
    <w:rsid w:val="00AD4C7A"/>
    <w:rsid w:val="00AD55F2"/>
    <w:rsid w:val="00AD5D94"/>
    <w:rsid w:val="00AD5FC2"/>
    <w:rsid w:val="00AD642D"/>
    <w:rsid w:val="00AD6626"/>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5675"/>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1006"/>
    <w:rsid w:val="00B0242B"/>
    <w:rsid w:val="00B02939"/>
    <w:rsid w:val="00B03024"/>
    <w:rsid w:val="00B05BA7"/>
    <w:rsid w:val="00B06510"/>
    <w:rsid w:val="00B076AE"/>
    <w:rsid w:val="00B105C7"/>
    <w:rsid w:val="00B12393"/>
    <w:rsid w:val="00B13A10"/>
    <w:rsid w:val="00B13B34"/>
    <w:rsid w:val="00B14A76"/>
    <w:rsid w:val="00B15BA3"/>
    <w:rsid w:val="00B16B20"/>
    <w:rsid w:val="00B17DCB"/>
    <w:rsid w:val="00B20CE7"/>
    <w:rsid w:val="00B21505"/>
    <w:rsid w:val="00B2381C"/>
    <w:rsid w:val="00B2450C"/>
    <w:rsid w:val="00B263FB"/>
    <w:rsid w:val="00B27F72"/>
    <w:rsid w:val="00B30375"/>
    <w:rsid w:val="00B30C79"/>
    <w:rsid w:val="00B33A07"/>
    <w:rsid w:val="00B34857"/>
    <w:rsid w:val="00B36021"/>
    <w:rsid w:val="00B36598"/>
    <w:rsid w:val="00B366EC"/>
    <w:rsid w:val="00B37192"/>
    <w:rsid w:val="00B40241"/>
    <w:rsid w:val="00B4034A"/>
    <w:rsid w:val="00B40469"/>
    <w:rsid w:val="00B424A1"/>
    <w:rsid w:val="00B44368"/>
    <w:rsid w:val="00B4492D"/>
    <w:rsid w:val="00B44C2B"/>
    <w:rsid w:val="00B45DF3"/>
    <w:rsid w:val="00B47CEF"/>
    <w:rsid w:val="00B502EA"/>
    <w:rsid w:val="00B51655"/>
    <w:rsid w:val="00B52DDB"/>
    <w:rsid w:val="00B52F47"/>
    <w:rsid w:val="00B53B8B"/>
    <w:rsid w:val="00B5566C"/>
    <w:rsid w:val="00B56A27"/>
    <w:rsid w:val="00B56CAC"/>
    <w:rsid w:val="00B56FFC"/>
    <w:rsid w:val="00B5715F"/>
    <w:rsid w:val="00B57DAB"/>
    <w:rsid w:val="00B61C62"/>
    <w:rsid w:val="00B64527"/>
    <w:rsid w:val="00B66717"/>
    <w:rsid w:val="00B66F92"/>
    <w:rsid w:val="00B72694"/>
    <w:rsid w:val="00B744DC"/>
    <w:rsid w:val="00B7482C"/>
    <w:rsid w:val="00B76011"/>
    <w:rsid w:val="00B7715A"/>
    <w:rsid w:val="00B772B8"/>
    <w:rsid w:val="00B774E4"/>
    <w:rsid w:val="00B77E72"/>
    <w:rsid w:val="00B80B0C"/>
    <w:rsid w:val="00B80B4B"/>
    <w:rsid w:val="00B80E49"/>
    <w:rsid w:val="00B810F4"/>
    <w:rsid w:val="00B818F1"/>
    <w:rsid w:val="00B822CE"/>
    <w:rsid w:val="00B8260E"/>
    <w:rsid w:val="00B83B64"/>
    <w:rsid w:val="00B84077"/>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F43"/>
    <w:rsid w:val="00BB6071"/>
    <w:rsid w:val="00BC085A"/>
    <w:rsid w:val="00BC0BA9"/>
    <w:rsid w:val="00BC0C90"/>
    <w:rsid w:val="00BC3808"/>
    <w:rsid w:val="00BC3AC7"/>
    <w:rsid w:val="00BC3E30"/>
    <w:rsid w:val="00BC4613"/>
    <w:rsid w:val="00BC508F"/>
    <w:rsid w:val="00BC62E7"/>
    <w:rsid w:val="00BD0079"/>
    <w:rsid w:val="00BD0894"/>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25A7"/>
    <w:rsid w:val="00C039AF"/>
    <w:rsid w:val="00C04304"/>
    <w:rsid w:val="00C04CD7"/>
    <w:rsid w:val="00C052D3"/>
    <w:rsid w:val="00C065CD"/>
    <w:rsid w:val="00C07079"/>
    <w:rsid w:val="00C077F1"/>
    <w:rsid w:val="00C07FA2"/>
    <w:rsid w:val="00C105EA"/>
    <w:rsid w:val="00C118E6"/>
    <w:rsid w:val="00C11A7D"/>
    <w:rsid w:val="00C12619"/>
    <w:rsid w:val="00C1263C"/>
    <w:rsid w:val="00C133B8"/>
    <w:rsid w:val="00C145F8"/>
    <w:rsid w:val="00C14A51"/>
    <w:rsid w:val="00C14DFF"/>
    <w:rsid w:val="00C15446"/>
    <w:rsid w:val="00C15878"/>
    <w:rsid w:val="00C16365"/>
    <w:rsid w:val="00C16C88"/>
    <w:rsid w:val="00C20697"/>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2EE5"/>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87DCC"/>
    <w:rsid w:val="00C90CF7"/>
    <w:rsid w:val="00C91029"/>
    <w:rsid w:val="00C92388"/>
    <w:rsid w:val="00C92B21"/>
    <w:rsid w:val="00C92D29"/>
    <w:rsid w:val="00C938D6"/>
    <w:rsid w:val="00C940C3"/>
    <w:rsid w:val="00C95EE8"/>
    <w:rsid w:val="00C9623D"/>
    <w:rsid w:val="00C9798C"/>
    <w:rsid w:val="00CA1464"/>
    <w:rsid w:val="00CA1FD3"/>
    <w:rsid w:val="00CA2349"/>
    <w:rsid w:val="00CA2BA8"/>
    <w:rsid w:val="00CA43D4"/>
    <w:rsid w:val="00CA473B"/>
    <w:rsid w:val="00CA556A"/>
    <w:rsid w:val="00CA5A1C"/>
    <w:rsid w:val="00CA6E04"/>
    <w:rsid w:val="00CA70F4"/>
    <w:rsid w:val="00CA759F"/>
    <w:rsid w:val="00CA7B59"/>
    <w:rsid w:val="00CA7BDB"/>
    <w:rsid w:val="00CB1E8B"/>
    <w:rsid w:val="00CB263D"/>
    <w:rsid w:val="00CB2939"/>
    <w:rsid w:val="00CB3B83"/>
    <w:rsid w:val="00CB3FD7"/>
    <w:rsid w:val="00CB42DF"/>
    <w:rsid w:val="00CB4A7A"/>
    <w:rsid w:val="00CB565D"/>
    <w:rsid w:val="00CB647D"/>
    <w:rsid w:val="00CB6DA0"/>
    <w:rsid w:val="00CB6F83"/>
    <w:rsid w:val="00CB7601"/>
    <w:rsid w:val="00CB7879"/>
    <w:rsid w:val="00CB7DA1"/>
    <w:rsid w:val="00CC0890"/>
    <w:rsid w:val="00CC1DE1"/>
    <w:rsid w:val="00CC269B"/>
    <w:rsid w:val="00CC43F3"/>
    <w:rsid w:val="00CC7149"/>
    <w:rsid w:val="00CC7B53"/>
    <w:rsid w:val="00CD07B5"/>
    <w:rsid w:val="00CD4B8B"/>
    <w:rsid w:val="00CD5E6B"/>
    <w:rsid w:val="00CD66E6"/>
    <w:rsid w:val="00CD68CF"/>
    <w:rsid w:val="00CD6B8D"/>
    <w:rsid w:val="00CD73FE"/>
    <w:rsid w:val="00CD7C0E"/>
    <w:rsid w:val="00CE0CAE"/>
    <w:rsid w:val="00CE224F"/>
    <w:rsid w:val="00CE3630"/>
    <w:rsid w:val="00CE6A43"/>
    <w:rsid w:val="00CF09A3"/>
    <w:rsid w:val="00CF158B"/>
    <w:rsid w:val="00CF3382"/>
    <w:rsid w:val="00CF4059"/>
    <w:rsid w:val="00CF444C"/>
    <w:rsid w:val="00CF6712"/>
    <w:rsid w:val="00CF6DDC"/>
    <w:rsid w:val="00CF6E0A"/>
    <w:rsid w:val="00D0262D"/>
    <w:rsid w:val="00D041AF"/>
    <w:rsid w:val="00D047AB"/>
    <w:rsid w:val="00D06147"/>
    <w:rsid w:val="00D06688"/>
    <w:rsid w:val="00D06A99"/>
    <w:rsid w:val="00D078CD"/>
    <w:rsid w:val="00D10161"/>
    <w:rsid w:val="00D10B14"/>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D53"/>
    <w:rsid w:val="00D24EB9"/>
    <w:rsid w:val="00D2677B"/>
    <w:rsid w:val="00D269AF"/>
    <w:rsid w:val="00D2753E"/>
    <w:rsid w:val="00D27AE1"/>
    <w:rsid w:val="00D27D0B"/>
    <w:rsid w:val="00D27FCB"/>
    <w:rsid w:val="00D3082A"/>
    <w:rsid w:val="00D30AD7"/>
    <w:rsid w:val="00D31A95"/>
    <w:rsid w:val="00D31C67"/>
    <w:rsid w:val="00D32B41"/>
    <w:rsid w:val="00D32C9D"/>
    <w:rsid w:val="00D32D13"/>
    <w:rsid w:val="00D3319E"/>
    <w:rsid w:val="00D35E5B"/>
    <w:rsid w:val="00D35F52"/>
    <w:rsid w:val="00D36349"/>
    <w:rsid w:val="00D37A75"/>
    <w:rsid w:val="00D37A9A"/>
    <w:rsid w:val="00D406A2"/>
    <w:rsid w:val="00D41422"/>
    <w:rsid w:val="00D417D5"/>
    <w:rsid w:val="00D41CF3"/>
    <w:rsid w:val="00D4235A"/>
    <w:rsid w:val="00D433C1"/>
    <w:rsid w:val="00D44176"/>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5AD"/>
    <w:rsid w:val="00D60F3A"/>
    <w:rsid w:val="00D612FE"/>
    <w:rsid w:val="00D63357"/>
    <w:rsid w:val="00D638D9"/>
    <w:rsid w:val="00D6468F"/>
    <w:rsid w:val="00D65E55"/>
    <w:rsid w:val="00D67A33"/>
    <w:rsid w:val="00D7051A"/>
    <w:rsid w:val="00D712BD"/>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3FD4"/>
    <w:rsid w:val="00D95B99"/>
    <w:rsid w:val="00D95E55"/>
    <w:rsid w:val="00D9662E"/>
    <w:rsid w:val="00D96D25"/>
    <w:rsid w:val="00D97925"/>
    <w:rsid w:val="00DA04D4"/>
    <w:rsid w:val="00DA15BD"/>
    <w:rsid w:val="00DA19FC"/>
    <w:rsid w:val="00DA3F42"/>
    <w:rsid w:val="00DA4BB4"/>
    <w:rsid w:val="00DA5B68"/>
    <w:rsid w:val="00DA5EAB"/>
    <w:rsid w:val="00DB1309"/>
    <w:rsid w:val="00DB33C4"/>
    <w:rsid w:val="00DB560D"/>
    <w:rsid w:val="00DB5F90"/>
    <w:rsid w:val="00DB6487"/>
    <w:rsid w:val="00DB6B0B"/>
    <w:rsid w:val="00DC03AB"/>
    <w:rsid w:val="00DC04E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6DD0"/>
    <w:rsid w:val="00DD7821"/>
    <w:rsid w:val="00DE0AE8"/>
    <w:rsid w:val="00DE1018"/>
    <w:rsid w:val="00DE23B1"/>
    <w:rsid w:val="00DE269C"/>
    <w:rsid w:val="00DE6C4D"/>
    <w:rsid w:val="00DE7341"/>
    <w:rsid w:val="00DE7C4E"/>
    <w:rsid w:val="00DF0B18"/>
    <w:rsid w:val="00DF1194"/>
    <w:rsid w:val="00DF1821"/>
    <w:rsid w:val="00DF19A0"/>
    <w:rsid w:val="00DF26C2"/>
    <w:rsid w:val="00DF297E"/>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219CB"/>
    <w:rsid w:val="00E221DD"/>
    <w:rsid w:val="00E221ED"/>
    <w:rsid w:val="00E228E0"/>
    <w:rsid w:val="00E244B0"/>
    <w:rsid w:val="00E24B40"/>
    <w:rsid w:val="00E24CB5"/>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47C85"/>
    <w:rsid w:val="00E51417"/>
    <w:rsid w:val="00E51D87"/>
    <w:rsid w:val="00E522C6"/>
    <w:rsid w:val="00E52F9A"/>
    <w:rsid w:val="00E55DA6"/>
    <w:rsid w:val="00E5708E"/>
    <w:rsid w:val="00E6026D"/>
    <w:rsid w:val="00E62139"/>
    <w:rsid w:val="00E64336"/>
    <w:rsid w:val="00E65294"/>
    <w:rsid w:val="00E66185"/>
    <w:rsid w:val="00E701B1"/>
    <w:rsid w:val="00E70686"/>
    <w:rsid w:val="00E70B0C"/>
    <w:rsid w:val="00E73011"/>
    <w:rsid w:val="00E738A3"/>
    <w:rsid w:val="00E74F9C"/>
    <w:rsid w:val="00E75008"/>
    <w:rsid w:val="00E75A8A"/>
    <w:rsid w:val="00E7602C"/>
    <w:rsid w:val="00E76E70"/>
    <w:rsid w:val="00E77F1F"/>
    <w:rsid w:val="00E8002E"/>
    <w:rsid w:val="00E80E97"/>
    <w:rsid w:val="00E8139B"/>
    <w:rsid w:val="00E81F6D"/>
    <w:rsid w:val="00E82580"/>
    <w:rsid w:val="00E832EC"/>
    <w:rsid w:val="00E84111"/>
    <w:rsid w:val="00E85BAB"/>
    <w:rsid w:val="00E85C86"/>
    <w:rsid w:val="00E864EB"/>
    <w:rsid w:val="00E86C50"/>
    <w:rsid w:val="00E86F0A"/>
    <w:rsid w:val="00E87E1F"/>
    <w:rsid w:val="00E911CB"/>
    <w:rsid w:val="00E91A6A"/>
    <w:rsid w:val="00E94180"/>
    <w:rsid w:val="00E95ED9"/>
    <w:rsid w:val="00E974B9"/>
    <w:rsid w:val="00E977F0"/>
    <w:rsid w:val="00E97CCB"/>
    <w:rsid w:val="00EA1E99"/>
    <w:rsid w:val="00EA22B9"/>
    <w:rsid w:val="00EA42C1"/>
    <w:rsid w:val="00EA52B1"/>
    <w:rsid w:val="00EA7A8E"/>
    <w:rsid w:val="00EB103A"/>
    <w:rsid w:val="00EB1366"/>
    <w:rsid w:val="00EB2310"/>
    <w:rsid w:val="00EB2440"/>
    <w:rsid w:val="00EB2B1B"/>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7EA"/>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4C11"/>
    <w:rsid w:val="00F15501"/>
    <w:rsid w:val="00F17664"/>
    <w:rsid w:val="00F17DDB"/>
    <w:rsid w:val="00F2245F"/>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29D"/>
    <w:rsid w:val="00F32D47"/>
    <w:rsid w:val="00F335E9"/>
    <w:rsid w:val="00F34567"/>
    <w:rsid w:val="00F3525E"/>
    <w:rsid w:val="00F355D1"/>
    <w:rsid w:val="00F3560F"/>
    <w:rsid w:val="00F36491"/>
    <w:rsid w:val="00F364C0"/>
    <w:rsid w:val="00F36B21"/>
    <w:rsid w:val="00F40223"/>
    <w:rsid w:val="00F427F1"/>
    <w:rsid w:val="00F42FCE"/>
    <w:rsid w:val="00F438EC"/>
    <w:rsid w:val="00F44079"/>
    <w:rsid w:val="00F45234"/>
    <w:rsid w:val="00F452E9"/>
    <w:rsid w:val="00F479BB"/>
    <w:rsid w:val="00F47E64"/>
    <w:rsid w:val="00F501CA"/>
    <w:rsid w:val="00F50BF8"/>
    <w:rsid w:val="00F50F78"/>
    <w:rsid w:val="00F5134B"/>
    <w:rsid w:val="00F52004"/>
    <w:rsid w:val="00F53126"/>
    <w:rsid w:val="00F53DF0"/>
    <w:rsid w:val="00F53DFB"/>
    <w:rsid w:val="00F549B9"/>
    <w:rsid w:val="00F5666E"/>
    <w:rsid w:val="00F56CD7"/>
    <w:rsid w:val="00F572E6"/>
    <w:rsid w:val="00F57517"/>
    <w:rsid w:val="00F60180"/>
    <w:rsid w:val="00F611EA"/>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BC8"/>
    <w:rsid w:val="00F91F69"/>
    <w:rsid w:val="00F92561"/>
    <w:rsid w:val="00F94DC3"/>
    <w:rsid w:val="00F969F8"/>
    <w:rsid w:val="00F96ED7"/>
    <w:rsid w:val="00F970AD"/>
    <w:rsid w:val="00F979EB"/>
    <w:rsid w:val="00FA00BF"/>
    <w:rsid w:val="00FA1973"/>
    <w:rsid w:val="00FA21CB"/>
    <w:rsid w:val="00FA22A3"/>
    <w:rsid w:val="00FA2AB6"/>
    <w:rsid w:val="00FA2C5D"/>
    <w:rsid w:val="00FA3B66"/>
    <w:rsid w:val="00FA45A6"/>
    <w:rsid w:val="00FA4B87"/>
    <w:rsid w:val="00FA571E"/>
    <w:rsid w:val="00FA5BD5"/>
    <w:rsid w:val="00FA7E71"/>
    <w:rsid w:val="00FB0BCA"/>
    <w:rsid w:val="00FB39CA"/>
    <w:rsid w:val="00FB4933"/>
    <w:rsid w:val="00FB4B6C"/>
    <w:rsid w:val="00FB5092"/>
    <w:rsid w:val="00FB6BC1"/>
    <w:rsid w:val="00FB6D26"/>
    <w:rsid w:val="00FB6EFC"/>
    <w:rsid w:val="00FB7190"/>
    <w:rsid w:val="00FB74EC"/>
    <w:rsid w:val="00FB7847"/>
    <w:rsid w:val="00FC006B"/>
    <w:rsid w:val="00FC13F8"/>
    <w:rsid w:val="00FC15FB"/>
    <w:rsid w:val="00FC2275"/>
    <w:rsid w:val="00FC3A30"/>
    <w:rsid w:val="00FC3F2B"/>
    <w:rsid w:val="00FC4AB1"/>
    <w:rsid w:val="00FC5190"/>
    <w:rsid w:val="00FC54EA"/>
    <w:rsid w:val="00FC5AE2"/>
    <w:rsid w:val="00FC799C"/>
    <w:rsid w:val="00FD0FB5"/>
    <w:rsid w:val="00FD1387"/>
    <w:rsid w:val="00FD1C33"/>
    <w:rsid w:val="00FD3246"/>
    <w:rsid w:val="00FD3855"/>
    <w:rsid w:val="00FD4F02"/>
    <w:rsid w:val="00FD550D"/>
    <w:rsid w:val="00FD5595"/>
    <w:rsid w:val="00FD5D25"/>
    <w:rsid w:val="00FD5E1F"/>
    <w:rsid w:val="00FD72CB"/>
    <w:rsid w:val="00FE101F"/>
    <w:rsid w:val="00FE2F44"/>
    <w:rsid w:val="00FE3CFF"/>
    <w:rsid w:val="00FE41F9"/>
    <w:rsid w:val="00FE4502"/>
    <w:rsid w:val="00FE55F6"/>
    <w:rsid w:val="00FE596E"/>
    <w:rsid w:val="00FE62BC"/>
    <w:rsid w:val="00FE65D7"/>
    <w:rsid w:val="00FE6C64"/>
    <w:rsid w:val="00FE78FF"/>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25C6E"/>
  <w15:chartTrackingRefBased/>
  <w15:docId w15:val="{B8FF0C30-D322-44F3-9C93-BA3BD1A81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07FD"/>
    <w:pPr>
      <w:overflowPunct w:val="0"/>
      <w:autoSpaceDE w:val="0"/>
      <w:autoSpaceDN w:val="0"/>
      <w:adjustRightInd w:val="0"/>
      <w:spacing w:after="180"/>
      <w:textAlignment w:val="baseline"/>
    </w:pPr>
    <w:rPr>
      <w:lang w:val="en-GB"/>
    </w:rPr>
  </w:style>
  <w:style w:type="paragraph" w:styleId="Heading1">
    <w:name w:val="heading 1"/>
    <w:next w:val="Normal"/>
    <w:link w:val="Heading1Char1"/>
    <w:qFormat/>
    <w:rsid w:val="0097185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0807FD"/>
    <w:pPr>
      <w:pBdr>
        <w:top w:val="none" w:sz="0" w:space="0" w:color="auto"/>
      </w:pBdr>
      <w:spacing w:before="180"/>
      <w:outlineLvl w:val="1"/>
    </w:pPr>
    <w:rPr>
      <w:sz w:val="32"/>
      <w:szCs w:val="32"/>
      <w:lang w:eastAsia="x-none"/>
    </w:rPr>
  </w:style>
  <w:style w:type="paragraph" w:styleId="Heading3">
    <w:name w:val="heading 3"/>
    <w:basedOn w:val="Heading2"/>
    <w:next w:val="Normal"/>
    <w:link w:val="Heading3Char"/>
    <w:qFormat/>
    <w:rsid w:val="000807FD"/>
    <w:pPr>
      <w:spacing w:before="120"/>
      <w:outlineLvl w:val="2"/>
    </w:pPr>
    <w:rPr>
      <w:sz w:val="28"/>
      <w:szCs w:val="28"/>
    </w:rPr>
  </w:style>
  <w:style w:type="paragraph" w:styleId="Heading4">
    <w:name w:val="heading 4"/>
    <w:basedOn w:val="Heading3"/>
    <w:next w:val="Normal"/>
    <w:link w:val="Heading4Char"/>
    <w:qFormat/>
    <w:rsid w:val="000807FD"/>
    <w:pPr>
      <w:ind w:left="1418" w:hanging="1418"/>
      <w:outlineLvl w:val="3"/>
    </w:pPr>
    <w:rPr>
      <w:sz w:val="24"/>
      <w:szCs w:val="24"/>
    </w:rPr>
  </w:style>
  <w:style w:type="paragraph" w:styleId="Heading5">
    <w:name w:val="heading 5"/>
    <w:basedOn w:val="Heading4"/>
    <w:next w:val="Normal"/>
    <w:link w:val="Heading5Char"/>
    <w:qFormat/>
    <w:rsid w:val="000807FD"/>
    <w:pPr>
      <w:ind w:left="1701" w:hanging="1701"/>
      <w:outlineLvl w:val="4"/>
    </w:pPr>
    <w:rPr>
      <w:sz w:val="22"/>
      <w:szCs w:val="22"/>
    </w:rPr>
  </w:style>
  <w:style w:type="paragraph" w:styleId="Heading6">
    <w:name w:val="heading 6"/>
    <w:aliases w:val="T1,Header 6"/>
    <w:basedOn w:val="H6"/>
    <w:next w:val="Normal"/>
    <w:link w:val="Heading6Char"/>
    <w:qFormat/>
    <w:rsid w:val="000807FD"/>
    <w:pPr>
      <w:outlineLvl w:val="5"/>
    </w:pPr>
  </w:style>
  <w:style w:type="paragraph" w:styleId="Heading7">
    <w:name w:val="heading 7"/>
    <w:basedOn w:val="H6"/>
    <w:next w:val="Normal"/>
    <w:link w:val="Heading7Char"/>
    <w:qFormat/>
    <w:rsid w:val="000807FD"/>
    <w:pPr>
      <w:outlineLvl w:val="6"/>
    </w:pPr>
  </w:style>
  <w:style w:type="paragraph" w:styleId="Heading8">
    <w:name w:val="heading 8"/>
    <w:basedOn w:val="Heading1"/>
    <w:next w:val="Normal"/>
    <w:link w:val="Heading8Char"/>
    <w:qFormat/>
    <w:rsid w:val="000807FD"/>
    <w:pPr>
      <w:outlineLvl w:val="7"/>
    </w:pPr>
    <w:rPr>
      <w:lang w:eastAsia="x-none"/>
    </w:rPr>
  </w:style>
  <w:style w:type="paragraph" w:styleId="Heading9">
    <w:name w:val="heading 9"/>
    <w:basedOn w:val="Heading8"/>
    <w:next w:val="Normal"/>
    <w:link w:val="Heading9Char"/>
    <w:qFormat/>
    <w:rsid w:val="000807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971853"/>
    <w:rPr>
      <w:rFonts w:ascii="Arial" w:hAnsi="Arial"/>
      <w:sz w:val="36"/>
      <w:szCs w:val="36"/>
      <w:lang w:val="en-GB"/>
    </w:rPr>
  </w:style>
  <w:style w:type="character" w:customStyle="1" w:styleId="Heading2Char">
    <w:name w:val="Heading 2 Char"/>
    <w:link w:val="Heading2"/>
    <w:rsid w:val="006826D4"/>
    <w:rPr>
      <w:rFonts w:ascii="Arial" w:hAnsi="Arial" w:cs="Arial"/>
      <w:sz w:val="32"/>
      <w:szCs w:val="32"/>
      <w:lang w:val="en-GB"/>
    </w:rPr>
  </w:style>
  <w:style w:type="character" w:customStyle="1" w:styleId="Heading3Char">
    <w:name w:val="Heading 3 Char"/>
    <w:link w:val="Heading3"/>
    <w:rsid w:val="001A7216"/>
    <w:rPr>
      <w:rFonts w:ascii="Arial" w:hAnsi="Arial" w:cs="Arial"/>
      <w:sz w:val="28"/>
      <w:szCs w:val="28"/>
      <w:lang w:val="en-GB"/>
    </w:rPr>
  </w:style>
  <w:style w:type="character" w:customStyle="1" w:styleId="Heading4Char">
    <w:name w:val="Heading 4 Char"/>
    <w:link w:val="Heading4"/>
    <w:rsid w:val="00340093"/>
    <w:rPr>
      <w:rFonts w:ascii="Arial" w:hAnsi="Arial" w:cs="Arial"/>
      <w:sz w:val="24"/>
      <w:szCs w:val="24"/>
      <w:lang w:val="en-GB"/>
    </w:rPr>
  </w:style>
  <w:style w:type="character" w:customStyle="1" w:styleId="Heading5Char">
    <w:name w:val="Heading 5 Char"/>
    <w:link w:val="Heading5"/>
    <w:rsid w:val="00340093"/>
    <w:rPr>
      <w:rFonts w:ascii="Arial" w:hAnsi="Arial" w:cs="Arial"/>
      <w:sz w:val="22"/>
      <w:szCs w:val="22"/>
      <w:lang w:val="en-GB"/>
    </w:rPr>
  </w:style>
  <w:style w:type="paragraph" w:customStyle="1" w:styleId="H6">
    <w:name w:val="H6"/>
    <w:basedOn w:val="Heading5"/>
    <w:next w:val="Normal"/>
    <w:link w:val="H6Char"/>
    <w:rsid w:val="000807FD"/>
    <w:pPr>
      <w:ind w:left="1985" w:hanging="1985"/>
      <w:outlineLvl w:val="9"/>
    </w:pPr>
    <w:rPr>
      <w:sz w:val="20"/>
      <w:szCs w:val="20"/>
    </w:rPr>
  </w:style>
  <w:style w:type="character" w:customStyle="1" w:styleId="H6Char">
    <w:name w:val="H6 Char"/>
    <w:link w:val="H6"/>
    <w:rsid w:val="00340093"/>
    <w:rPr>
      <w:rFonts w:ascii="Arial" w:hAnsi="Arial" w:cs="Arial"/>
      <w:lang w:val="en-GB"/>
    </w:rPr>
  </w:style>
  <w:style w:type="character" w:customStyle="1" w:styleId="Heading6Char">
    <w:name w:val="Heading 6 Char"/>
    <w:aliases w:val="T1 Char4,Header 6 Char"/>
    <w:basedOn w:val="H6Char"/>
    <w:link w:val="Heading6"/>
    <w:rsid w:val="00340093"/>
    <w:rPr>
      <w:rFonts w:ascii="Arial" w:hAnsi="Arial" w:cs="Arial"/>
      <w:lang w:val="en-GB"/>
    </w:rPr>
  </w:style>
  <w:style w:type="paragraph" w:styleId="TOC8">
    <w:name w:val="toc 8"/>
    <w:basedOn w:val="TOC1"/>
    <w:uiPriority w:val="39"/>
    <w:rsid w:val="000807FD"/>
    <w:pPr>
      <w:spacing w:before="180"/>
      <w:ind w:left="2693" w:hanging="2693"/>
    </w:pPr>
    <w:rPr>
      <w:b/>
      <w:bCs/>
    </w:rPr>
  </w:style>
  <w:style w:type="paragraph" w:styleId="TOC1">
    <w:name w:val="toc 1"/>
    <w:uiPriority w:val="39"/>
    <w:rsid w:val="000807F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rPr>
  </w:style>
  <w:style w:type="paragraph" w:customStyle="1" w:styleId="EQ">
    <w:name w:val="EQ"/>
    <w:basedOn w:val="Normal"/>
    <w:next w:val="Normal"/>
    <w:link w:val="EQChar"/>
    <w:rsid w:val="000807FD"/>
    <w:pPr>
      <w:keepLines/>
      <w:tabs>
        <w:tab w:val="center" w:pos="4536"/>
        <w:tab w:val="right" w:pos="9072"/>
      </w:tabs>
    </w:pPr>
    <w:rPr>
      <w:noProof/>
      <w:lang w:eastAsia="x-none"/>
    </w:rPr>
  </w:style>
  <w:style w:type="character" w:customStyle="1" w:styleId="ZGSM">
    <w:name w:val="ZGSM"/>
    <w:rsid w:val="000807F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807FD"/>
    <w:pPr>
      <w:widowControl w:val="0"/>
      <w:overflowPunct w:val="0"/>
      <w:autoSpaceDE w:val="0"/>
      <w:autoSpaceDN w:val="0"/>
      <w:adjustRightInd w:val="0"/>
      <w:textAlignment w:val="baseline"/>
    </w:pPr>
    <w:rPr>
      <w:rFonts w:ascii="Arial" w:hAnsi="Arial"/>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bCs/>
      <w:noProof/>
      <w:sz w:val="18"/>
      <w:szCs w:val="18"/>
      <w:lang w:bidi="ar-SA"/>
    </w:rPr>
  </w:style>
  <w:style w:type="paragraph" w:customStyle="1" w:styleId="ZD">
    <w:name w:val="ZD"/>
    <w:rsid w:val="000807F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rPr>
  </w:style>
  <w:style w:type="paragraph" w:styleId="TOC5">
    <w:name w:val="toc 5"/>
    <w:basedOn w:val="TOC4"/>
    <w:uiPriority w:val="39"/>
    <w:rsid w:val="000807FD"/>
    <w:pPr>
      <w:ind w:left="1701" w:hanging="1701"/>
    </w:pPr>
  </w:style>
  <w:style w:type="paragraph" w:styleId="TOC4">
    <w:name w:val="toc 4"/>
    <w:basedOn w:val="TOC3"/>
    <w:uiPriority w:val="39"/>
    <w:rsid w:val="000807FD"/>
    <w:pPr>
      <w:ind w:left="1418" w:hanging="1418"/>
    </w:pPr>
  </w:style>
  <w:style w:type="paragraph" w:styleId="TOC3">
    <w:name w:val="toc 3"/>
    <w:basedOn w:val="TOC2"/>
    <w:uiPriority w:val="39"/>
    <w:rsid w:val="000807FD"/>
    <w:pPr>
      <w:ind w:left="1134" w:hanging="1134"/>
    </w:pPr>
  </w:style>
  <w:style w:type="paragraph" w:styleId="TOC2">
    <w:name w:val="toc 2"/>
    <w:basedOn w:val="TOC1"/>
    <w:uiPriority w:val="39"/>
    <w:rsid w:val="000807FD"/>
    <w:pPr>
      <w:keepNext w:val="0"/>
      <w:spacing w:before="0"/>
      <w:ind w:left="851" w:hanging="851"/>
    </w:pPr>
    <w:rPr>
      <w:sz w:val="20"/>
      <w:szCs w:val="20"/>
    </w:rPr>
  </w:style>
  <w:style w:type="paragraph" w:styleId="Index1">
    <w:name w:val="index 1"/>
    <w:basedOn w:val="Normal"/>
    <w:semiHidden/>
    <w:rsid w:val="000807FD"/>
    <w:pPr>
      <w:keepLines/>
      <w:spacing w:after="0"/>
    </w:pPr>
  </w:style>
  <w:style w:type="paragraph" w:styleId="Index2">
    <w:name w:val="index 2"/>
    <w:basedOn w:val="Index1"/>
    <w:semiHidden/>
    <w:rsid w:val="000807FD"/>
    <w:pPr>
      <w:ind w:left="284"/>
    </w:pPr>
  </w:style>
  <w:style w:type="paragraph" w:customStyle="1" w:styleId="TT">
    <w:name w:val="TT"/>
    <w:basedOn w:val="Heading1"/>
    <w:next w:val="Normal"/>
    <w:rsid w:val="000807FD"/>
    <w:pPr>
      <w:outlineLvl w:val="9"/>
    </w:pPr>
  </w:style>
  <w:style w:type="paragraph" w:styleId="Footer">
    <w:name w:val="footer"/>
    <w:basedOn w:val="Header"/>
    <w:link w:val="FooterChar"/>
    <w:rsid w:val="000807FD"/>
    <w:pPr>
      <w:jc w:val="center"/>
    </w:pPr>
    <w:rPr>
      <w:i/>
      <w:iCs/>
      <w:lang w:val="x-none" w:eastAsia="x-none"/>
    </w:rPr>
  </w:style>
  <w:style w:type="character" w:styleId="FootnoteReference">
    <w:name w:val="footnote reference"/>
    <w:semiHidden/>
    <w:rsid w:val="000807F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807FD"/>
    <w:pPr>
      <w:keepLines/>
      <w:spacing w:after="0"/>
      <w:ind w:left="454" w:hanging="454"/>
    </w:pPr>
    <w:rPr>
      <w:sz w:val="16"/>
      <w:szCs w:val="16"/>
      <w:lang w:eastAsia="x-none"/>
    </w:rPr>
  </w:style>
  <w:style w:type="paragraph" w:customStyle="1" w:styleId="NF">
    <w:name w:val="NF"/>
    <w:basedOn w:val="NO"/>
    <w:rsid w:val="000807FD"/>
    <w:pPr>
      <w:keepNext/>
      <w:spacing w:after="0"/>
    </w:pPr>
    <w:rPr>
      <w:rFonts w:ascii="Arial" w:hAnsi="Arial" w:cs="Arial"/>
      <w:sz w:val="18"/>
      <w:szCs w:val="18"/>
    </w:rPr>
  </w:style>
  <w:style w:type="paragraph" w:customStyle="1" w:styleId="NO">
    <w:name w:val="NO"/>
    <w:basedOn w:val="Normal"/>
    <w:link w:val="NOChar"/>
    <w:rsid w:val="000807FD"/>
    <w:pPr>
      <w:keepLines/>
      <w:ind w:left="1135" w:hanging="851"/>
    </w:pPr>
  </w:style>
  <w:style w:type="character" w:customStyle="1" w:styleId="NOChar">
    <w:name w:val="NO Char"/>
    <w:link w:val="NO"/>
    <w:rsid w:val="004B5149"/>
    <w:rPr>
      <w:lang w:val="en-GB"/>
    </w:rPr>
  </w:style>
  <w:style w:type="paragraph" w:customStyle="1" w:styleId="PL">
    <w:name w:val="PL"/>
    <w:link w:val="PLChar"/>
    <w:rsid w:val="00080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rPr>
  </w:style>
  <w:style w:type="paragraph" w:customStyle="1" w:styleId="TAR">
    <w:name w:val="TAR"/>
    <w:basedOn w:val="TAL"/>
    <w:rsid w:val="000807FD"/>
    <w:pPr>
      <w:jc w:val="right"/>
    </w:pPr>
  </w:style>
  <w:style w:type="paragraph" w:customStyle="1" w:styleId="TAL">
    <w:name w:val="TAL"/>
    <w:basedOn w:val="Normal"/>
    <w:link w:val="TALCar"/>
    <w:rsid w:val="000807FD"/>
    <w:pPr>
      <w:keepNext/>
      <w:keepLines/>
      <w:spacing w:after="0"/>
    </w:pPr>
    <w:rPr>
      <w:rFonts w:ascii="Arial" w:hAnsi="Arial"/>
      <w:sz w:val="18"/>
      <w:szCs w:val="18"/>
      <w:lang w:eastAsia="x-none"/>
    </w:rPr>
  </w:style>
  <w:style w:type="character" w:customStyle="1" w:styleId="TALCar">
    <w:name w:val="TAL Car"/>
    <w:link w:val="TAL"/>
    <w:rsid w:val="0011743A"/>
    <w:rPr>
      <w:rFonts w:ascii="Arial" w:hAnsi="Arial" w:cs="Arial"/>
      <w:sz w:val="18"/>
      <w:szCs w:val="18"/>
      <w:lang w:val="en-GB"/>
    </w:rPr>
  </w:style>
  <w:style w:type="paragraph" w:styleId="ListNumber2">
    <w:name w:val="List Number 2"/>
    <w:basedOn w:val="ListNumber"/>
    <w:rsid w:val="000807FD"/>
    <w:pPr>
      <w:ind w:left="851"/>
    </w:pPr>
  </w:style>
  <w:style w:type="paragraph" w:styleId="ListNumber">
    <w:name w:val="List Number"/>
    <w:basedOn w:val="List"/>
    <w:rsid w:val="000807FD"/>
  </w:style>
  <w:style w:type="paragraph" w:styleId="List">
    <w:name w:val="List"/>
    <w:basedOn w:val="Normal"/>
    <w:link w:val="ListChar"/>
    <w:rsid w:val="000807FD"/>
    <w:pPr>
      <w:ind w:left="568" w:hanging="284"/>
    </w:pPr>
  </w:style>
  <w:style w:type="paragraph" w:customStyle="1" w:styleId="TAH">
    <w:name w:val="TAH"/>
    <w:basedOn w:val="TAC"/>
    <w:link w:val="TAHCar"/>
    <w:rsid w:val="000807FD"/>
    <w:rPr>
      <w:b/>
      <w:bCs/>
    </w:rPr>
  </w:style>
  <w:style w:type="paragraph" w:customStyle="1" w:styleId="TAC">
    <w:name w:val="TAC"/>
    <w:basedOn w:val="TAL"/>
    <w:link w:val="TACChar"/>
    <w:rsid w:val="000807FD"/>
    <w:pPr>
      <w:jc w:val="center"/>
    </w:pPr>
  </w:style>
  <w:style w:type="character" w:customStyle="1" w:styleId="TACChar">
    <w:name w:val="TAC Char"/>
    <w:link w:val="TAC"/>
    <w:rsid w:val="00FD72CB"/>
    <w:rPr>
      <w:rFonts w:ascii="Arial" w:hAnsi="Arial" w:cs="Arial"/>
      <w:sz w:val="18"/>
      <w:szCs w:val="18"/>
      <w:lang w:val="en-GB"/>
    </w:rPr>
  </w:style>
  <w:style w:type="character" w:customStyle="1" w:styleId="TAHCar">
    <w:name w:val="TAH Car"/>
    <w:link w:val="TAH"/>
    <w:rsid w:val="009819E7"/>
    <w:rPr>
      <w:rFonts w:ascii="Arial" w:hAnsi="Arial" w:cs="Arial"/>
      <w:b/>
      <w:bCs/>
      <w:sz w:val="18"/>
      <w:szCs w:val="18"/>
      <w:lang w:val="en-GB"/>
    </w:rPr>
  </w:style>
  <w:style w:type="paragraph" w:customStyle="1" w:styleId="LD">
    <w:name w:val="LD"/>
    <w:rsid w:val="000807FD"/>
    <w:pPr>
      <w:keepNext/>
      <w:keepLines/>
      <w:overflowPunct w:val="0"/>
      <w:autoSpaceDE w:val="0"/>
      <w:autoSpaceDN w:val="0"/>
      <w:adjustRightInd w:val="0"/>
      <w:spacing w:line="180" w:lineRule="exact"/>
      <w:textAlignment w:val="baseline"/>
    </w:pPr>
    <w:rPr>
      <w:rFonts w:ascii="Courier New" w:hAnsi="Courier New" w:cs="Courier New"/>
      <w:noProof/>
    </w:rPr>
  </w:style>
  <w:style w:type="paragraph" w:customStyle="1" w:styleId="EX">
    <w:name w:val="EX"/>
    <w:basedOn w:val="Normal"/>
    <w:link w:val="EXChar"/>
    <w:rsid w:val="000807FD"/>
    <w:pPr>
      <w:keepLines/>
      <w:ind w:left="1702" w:hanging="1418"/>
    </w:pPr>
  </w:style>
  <w:style w:type="character" w:customStyle="1" w:styleId="EXChar">
    <w:name w:val="EX Char"/>
    <w:link w:val="EX"/>
    <w:rsid w:val="00340093"/>
    <w:rPr>
      <w:lang w:val="en-GB"/>
    </w:rPr>
  </w:style>
  <w:style w:type="paragraph" w:customStyle="1" w:styleId="FP">
    <w:name w:val="FP"/>
    <w:basedOn w:val="Normal"/>
    <w:rsid w:val="000807FD"/>
    <w:pPr>
      <w:spacing w:after="0"/>
    </w:pPr>
  </w:style>
  <w:style w:type="paragraph" w:customStyle="1" w:styleId="NW">
    <w:name w:val="NW"/>
    <w:basedOn w:val="NO"/>
    <w:rsid w:val="000807FD"/>
    <w:pPr>
      <w:spacing w:after="0"/>
    </w:pPr>
  </w:style>
  <w:style w:type="paragraph" w:customStyle="1" w:styleId="EW">
    <w:name w:val="EW"/>
    <w:basedOn w:val="EX"/>
    <w:rsid w:val="000807FD"/>
    <w:pPr>
      <w:spacing w:after="0"/>
    </w:pPr>
  </w:style>
  <w:style w:type="paragraph" w:styleId="TOC6">
    <w:name w:val="toc 6"/>
    <w:basedOn w:val="TOC5"/>
    <w:next w:val="Normal"/>
    <w:uiPriority w:val="39"/>
    <w:rsid w:val="000807FD"/>
    <w:pPr>
      <w:ind w:left="1985" w:hanging="1985"/>
    </w:pPr>
  </w:style>
  <w:style w:type="paragraph" w:styleId="TOC7">
    <w:name w:val="toc 7"/>
    <w:basedOn w:val="TOC6"/>
    <w:next w:val="Normal"/>
    <w:uiPriority w:val="39"/>
    <w:rsid w:val="000807FD"/>
    <w:pPr>
      <w:ind w:left="2268" w:hanging="2268"/>
    </w:pPr>
  </w:style>
  <w:style w:type="paragraph" w:styleId="ListBullet2">
    <w:name w:val="List Bullet 2"/>
    <w:basedOn w:val="ListBullet"/>
    <w:rsid w:val="000807FD"/>
    <w:pPr>
      <w:ind w:left="851"/>
    </w:pPr>
  </w:style>
  <w:style w:type="paragraph" w:styleId="ListBullet">
    <w:name w:val="List Bullet"/>
    <w:basedOn w:val="List"/>
    <w:rsid w:val="000807FD"/>
  </w:style>
  <w:style w:type="paragraph" w:customStyle="1" w:styleId="EditorsNote">
    <w:name w:val="Editor's Note"/>
    <w:aliases w:val="EN"/>
    <w:basedOn w:val="NO"/>
    <w:rsid w:val="000807FD"/>
    <w:rPr>
      <w:color w:val="FF0000"/>
    </w:rPr>
  </w:style>
  <w:style w:type="paragraph" w:customStyle="1" w:styleId="TH">
    <w:name w:val="TH"/>
    <w:basedOn w:val="Normal"/>
    <w:link w:val="THChar"/>
    <w:rsid w:val="000807FD"/>
    <w:pPr>
      <w:keepNext/>
      <w:keepLines/>
      <w:spacing w:before="60"/>
      <w:jc w:val="center"/>
    </w:pPr>
    <w:rPr>
      <w:rFonts w:ascii="Arial" w:hAnsi="Arial"/>
      <w:b/>
      <w:bCs/>
      <w:lang w:eastAsia="x-none"/>
    </w:rPr>
  </w:style>
  <w:style w:type="character" w:customStyle="1" w:styleId="THChar">
    <w:name w:val="TH Char"/>
    <w:link w:val="TH"/>
    <w:rsid w:val="00F2372B"/>
    <w:rPr>
      <w:rFonts w:ascii="Arial" w:hAnsi="Arial" w:cs="Arial"/>
      <w:b/>
      <w:bCs/>
      <w:lang w:val="en-GB"/>
    </w:rPr>
  </w:style>
  <w:style w:type="paragraph" w:customStyle="1" w:styleId="ZA">
    <w:name w:val="ZA"/>
    <w:rsid w:val="00080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rPr>
  </w:style>
  <w:style w:type="paragraph" w:customStyle="1" w:styleId="ZB">
    <w:name w:val="ZB"/>
    <w:rsid w:val="00080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rPr>
  </w:style>
  <w:style w:type="paragraph" w:customStyle="1" w:styleId="ZT">
    <w:name w:val="ZT"/>
    <w:rsid w:val="000807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rsid w:val="00080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rPr>
  </w:style>
  <w:style w:type="paragraph" w:customStyle="1" w:styleId="TAN">
    <w:name w:val="TAN"/>
    <w:basedOn w:val="TAL"/>
    <w:link w:val="TANChar"/>
    <w:rsid w:val="000807FD"/>
    <w:pPr>
      <w:ind w:left="851" w:hanging="851"/>
    </w:pPr>
  </w:style>
  <w:style w:type="character" w:customStyle="1" w:styleId="TANChar">
    <w:name w:val="TAN Char"/>
    <w:basedOn w:val="TALCar"/>
    <w:link w:val="TAN"/>
    <w:rsid w:val="0098341D"/>
    <w:rPr>
      <w:rFonts w:ascii="Arial" w:hAnsi="Arial" w:cs="Arial"/>
      <w:sz w:val="18"/>
      <w:szCs w:val="18"/>
      <w:lang w:val="en-GB"/>
    </w:rPr>
  </w:style>
  <w:style w:type="paragraph" w:customStyle="1" w:styleId="ZH">
    <w:name w:val="ZH"/>
    <w:rsid w:val="000807FD"/>
    <w:pPr>
      <w:framePr w:wrap="notBeside" w:vAnchor="page" w:hAnchor="margin" w:xAlign="center" w:y="6805"/>
      <w:widowControl w:val="0"/>
      <w:overflowPunct w:val="0"/>
      <w:autoSpaceDE w:val="0"/>
      <w:autoSpaceDN w:val="0"/>
      <w:adjustRightInd w:val="0"/>
      <w:textAlignment w:val="baseline"/>
    </w:pPr>
    <w:rPr>
      <w:rFonts w:ascii="Arial" w:hAnsi="Arial" w:cs="Arial"/>
      <w:noProof/>
    </w:rPr>
  </w:style>
  <w:style w:type="paragraph" w:customStyle="1" w:styleId="TF">
    <w:name w:val="TF"/>
    <w:basedOn w:val="TH"/>
    <w:link w:val="TFChar"/>
    <w:rsid w:val="000807FD"/>
    <w:pPr>
      <w:keepNext w:val="0"/>
      <w:spacing w:before="0" w:after="240"/>
    </w:pPr>
  </w:style>
  <w:style w:type="character" w:customStyle="1" w:styleId="TFChar">
    <w:name w:val="TF Char"/>
    <w:link w:val="TF"/>
    <w:rsid w:val="00F2372B"/>
    <w:rPr>
      <w:rFonts w:ascii="Arial" w:hAnsi="Arial" w:cs="Arial"/>
      <w:b/>
      <w:bCs/>
      <w:lang w:val="en-GB"/>
    </w:rPr>
  </w:style>
  <w:style w:type="paragraph" w:customStyle="1" w:styleId="ZG">
    <w:name w:val="ZG"/>
    <w:rsid w:val="000807F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rPr>
  </w:style>
  <w:style w:type="paragraph" w:styleId="ListBullet3">
    <w:name w:val="List Bullet 3"/>
    <w:basedOn w:val="ListBullet2"/>
    <w:rsid w:val="000807FD"/>
    <w:pPr>
      <w:ind w:left="1135"/>
    </w:pPr>
  </w:style>
  <w:style w:type="paragraph" w:styleId="List2">
    <w:name w:val="List 2"/>
    <w:basedOn w:val="List"/>
    <w:link w:val="List2Char"/>
    <w:rsid w:val="000807FD"/>
    <w:pPr>
      <w:ind w:left="851"/>
    </w:pPr>
  </w:style>
  <w:style w:type="paragraph" w:styleId="List3">
    <w:name w:val="List 3"/>
    <w:basedOn w:val="List2"/>
    <w:link w:val="List3Char"/>
    <w:rsid w:val="000807FD"/>
    <w:pPr>
      <w:ind w:left="1135"/>
    </w:pPr>
  </w:style>
  <w:style w:type="paragraph" w:styleId="List4">
    <w:name w:val="List 4"/>
    <w:basedOn w:val="List3"/>
    <w:rsid w:val="000807FD"/>
    <w:pPr>
      <w:ind w:left="1418"/>
    </w:pPr>
  </w:style>
  <w:style w:type="paragraph" w:styleId="List5">
    <w:name w:val="List 5"/>
    <w:basedOn w:val="List4"/>
    <w:rsid w:val="000807FD"/>
    <w:pPr>
      <w:ind w:left="1702"/>
    </w:pPr>
  </w:style>
  <w:style w:type="paragraph" w:styleId="ListBullet4">
    <w:name w:val="List Bullet 4"/>
    <w:basedOn w:val="ListBullet3"/>
    <w:rsid w:val="000807FD"/>
    <w:pPr>
      <w:ind w:left="1418"/>
    </w:pPr>
  </w:style>
  <w:style w:type="paragraph" w:styleId="ListBullet5">
    <w:name w:val="List Bullet 5"/>
    <w:basedOn w:val="ListBullet4"/>
    <w:rsid w:val="000807FD"/>
    <w:pPr>
      <w:ind w:left="1702"/>
    </w:pPr>
  </w:style>
  <w:style w:type="paragraph" w:customStyle="1" w:styleId="B2">
    <w:name w:val="B2"/>
    <w:basedOn w:val="List2"/>
    <w:link w:val="B2Char"/>
    <w:rsid w:val="000807FD"/>
    <w:rPr>
      <w:lang w:eastAsia="x-none"/>
    </w:rPr>
  </w:style>
  <w:style w:type="paragraph" w:customStyle="1" w:styleId="B3">
    <w:name w:val="B3"/>
    <w:basedOn w:val="List3"/>
    <w:link w:val="B3Char"/>
    <w:rsid w:val="000807FD"/>
  </w:style>
  <w:style w:type="paragraph" w:customStyle="1" w:styleId="B4">
    <w:name w:val="B4"/>
    <w:basedOn w:val="List4"/>
    <w:rsid w:val="000807FD"/>
  </w:style>
  <w:style w:type="paragraph" w:customStyle="1" w:styleId="B5">
    <w:name w:val="B5"/>
    <w:basedOn w:val="List5"/>
    <w:rsid w:val="000807FD"/>
  </w:style>
  <w:style w:type="paragraph" w:customStyle="1" w:styleId="ZTD">
    <w:name w:val="ZTD"/>
    <w:basedOn w:val="ZB"/>
    <w:rsid w:val="000807FD"/>
    <w:pPr>
      <w:framePr w:hRule="auto" w:wrap="notBeside" w:y="852"/>
    </w:pPr>
    <w:rPr>
      <w:i w:val="0"/>
      <w:iCs w:val="0"/>
      <w:sz w:val="40"/>
      <w:szCs w:val="40"/>
    </w:rPr>
  </w:style>
  <w:style w:type="paragraph" w:customStyle="1" w:styleId="ZV">
    <w:name w:val="ZV"/>
    <w:basedOn w:val="ZU"/>
    <w:rsid w:val="000807F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lang w:eastAsia="ja-JP"/>
    </w:rPr>
  </w:style>
  <w:style w:type="character" w:customStyle="1" w:styleId="DocumentMapChar">
    <w:name w:val="Document Map Char"/>
    <w:link w:val="DocumentMap"/>
    <w:uiPriority w:val="99"/>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uiPriority w:val="99"/>
    <w:rPr>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lang w:eastAsia="x-none"/>
    </w:rPr>
  </w:style>
  <w:style w:type="paragraph" w:styleId="BodyText2">
    <w:name w:val="Body Text 2"/>
    <w:basedOn w:val="Normal"/>
    <w:link w:val="BodyText2Char"/>
    <w:rPr>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5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2111FD"/>
    <w:rPr>
      <w:rFonts w:ascii="Tahoma" w:hAnsi="Tahoma" w:cs="Tahoma"/>
      <w:sz w:val="16"/>
      <w:szCs w:val="16"/>
      <w:lang w:eastAsia="ja-JP"/>
    </w:rPr>
  </w:style>
  <w:style w:type="character" w:customStyle="1" w:styleId="BalloonTextChar">
    <w:name w:val="Balloon Text Char"/>
    <w:link w:val="BalloonText"/>
    <w:uiPriority w:val="99"/>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uiPriority w:val="99"/>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340093"/>
    <w:rPr>
      <w:rFonts w:ascii="Arial" w:hAnsi="Arial" w:cs="Arial"/>
      <w:lang w:val="en-GB"/>
    </w:rPr>
  </w:style>
  <w:style w:type="character" w:customStyle="1" w:styleId="T1Char1">
    <w:name w:val="T1 Char1"/>
    <w:aliases w:val="Header 6 Char Char1"/>
    <w:basedOn w:val="H6Char"/>
    <w:rsid w:val="003400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340093"/>
    <w:rPr>
      <w:rFonts w:ascii="Arial" w:hAnsi="Arial" w:cs="Arial"/>
      <w:lang w:val="en-GB"/>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340093"/>
    <w:rPr>
      <w:rFonts w:eastAsia="Batang"/>
      <w:lang w:val="en-GB"/>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aliases w:val="d"/>
    <w:basedOn w:val="Normal"/>
    <w:rsid w:val="00340093"/>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0807FD"/>
  </w:style>
  <w:style w:type="character" w:customStyle="1" w:styleId="B1Char">
    <w:name w:val="B1 Char"/>
    <w:link w:val="B1"/>
    <w:rsid w:val="002957EF"/>
    <w:rPr>
      <w:lang w:val="en-GB"/>
    </w:rPr>
  </w:style>
  <w:style w:type="paragraph" w:styleId="Date">
    <w:name w:val="Date"/>
    <w:basedOn w:val="Normal"/>
    <w:next w:val="Normal"/>
    <w:link w:val="DateChar"/>
    <w:rsid w:val="00B96D94"/>
    <w:rPr>
      <w:lang w:eastAsia="x-non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rsid w:val="00C077F1"/>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uiPriority w:val="39"/>
    <w:rsid w:val="000807FD"/>
    <w:pPr>
      <w:ind w:left="1418" w:hanging="1418"/>
    </w:pPr>
  </w:style>
  <w:style w:type="paragraph" w:customStyle="1" w:styleId="CRCoverPage">
    <w:name w:val="CR Cover Page"/>
    <w:link w:val="CRCoverPageChar"/>
    <w:rsid w:val="00701BB3"/>
    <w:pPr>
      <w:spacing w:after="120"/>
    </w:pPr>
    <w:rPr>
      <w:rFonts w:ascii="Arial" w:hAnsi="Arial"/>
      <w:lang w:val="en-GB"/>
    </w:rPr>
  </w:style>
  <w:style w:type="paragraph" w:customStyle="1" w:styleId="tdoc-header">
    <w:name w:val="tdoc-header"/>
    <w:rsid w:val="00701BB3"/>
    <w:rPr>
      <w:rFonts w:ascii="Arial" w:hAnsi="Arial"/>
      <w:noProof/>
      <w:sz w:val="24"/>
      <w:lang w:val="en-GB"/>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Char"/>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uiPriority w:val="59"/>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rPr>
  </w:style>
  <w:style w:type="paragraph" w:customStyle="1" w:styleId="ZC">
    <w:name w:val="ZC"/>
    <w:rsid w:val="00701BB3"/>
    <w:pPr>
      <w:spacing w:line="360" w:lineRule="atLeast"/>
      <w:jc w:val="center"/>
    </w:pPr>
    <w:rPr>
      <w:rFonts w:eastAsia="MS Mincho"/>
      <w:lang w:val="en-GB"/>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val="en-US"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sz w:val="22"/>
      <w:lang w:val="en-US"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szCs w:val="20"/>
      <w:lang w:val="x-none"/>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hAnsi="Arial" w:cs="Arial"/>
      <w:lang w:val="en-GB"/>
    </w:rPr>
  </w:style>
  <w:style w:type="character" w:customStyle="1" w:styleId="Heading8Char">
    <w:name w:val="Heading 8 Char"/>
    <w:link w:val="Heading8"/>
    <w:rsid w:val="00B40241"/>
    <w:rPr>
      <w:rFonts w:ascii="Arial" w:hAnsi="Arial" w:cs="Arial"/>
      <w:sz w:val="36"/>
      <w:szCs w:val="36"/>
      <w:lang w:val="en-GB"/>
    </w:rPr>
  </w:style>
  <w:style w:type="character" w:customStyle="1" w:styleId="Heading9Char">
    <w:name w:val="Heading 9 Char"/>
    <w:link w:val="Heading9"/>
    <w:rsid w:val="00B40241"/>
    <w:rPr>
      <w:rFonts w:ascii="Arial" w:hAnsi="Arial" w:cs="Arial"/>
      <w:sz w:val="36"/>
      <w:szCs w:val="36"/>
      <w:lang w:val="en-GB"/>
    </w:rPr>
  </w:style>
  <w:style w:type="character" w:customStyle="1" w:styleId="FooterChar">
    <w:name w:val="Footer Char"/>
    <w:link w:val="Footer"/>
    <w:rsid w:val="00B40241"/>
    <w:rPr>
      <w:rFonts w:ascii="Arial" w:hAnsi="Arial" w:cs="Arial"/>
      <w:b/>
      <w:bCs/>
      <w:i/>
      <w:iCs/>
      <w:noProof/>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sz w:val="16"/>
      <w:szCs w:val="16"/>
      <w:lang w:val="en-GB"/>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uiPriority w:val="99"/>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232832"/>
    <w:rPr>
      <w:lang w:val="en-GB"/>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3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FC13F8"/>
    <w:rPr>
      <w:i/>
      <w:iCs/>
    </w:rPr>
  </w:style>
  <w:style w:type="character" w:customStyle="1" w:styleId="ListParagraphChar">
    <w:name w:val="List Paragraph Char"/>
    <w:link w:val="ListParagraph"/>
    <w:uiPriority w:val="34"/>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38"/>
      </w:numPr>
      <w:tabs>
        <w:tab w:val="left"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12">
    <w:name w:val="修订1"/>
    <w:hidden/>
    <w:semiHidden/>
    <w:rsid w:val="00FC13F8"/>
    <w:rPr>
      <w:rFonts w:eastAsia="Batang"/>
      <w:lang w:val="en-GB"/>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noProof/>
      <w:lang w:val="en-GB"/>
    </w:rPr>
  </w:style>
  <w:style w:type="character" w:customStyle="1" w:styleId="B3Char">
    <w:name w:val="B3 Char"/>
    <w:link w:val="B3"/>
    <w:rsid w:val="000807FD"/>
    <w:rPr>
      <w:lang w:val="en-GB"/>
    </w:rPr>
  </w:style>
  <w:style w:type="character" w:customStyle="1" w:styleId="PLChar">
    <w:name w:val="PL Char"/>
    <w:link w:val="PL"/>
    <w:rsid w:val="00E47C85"/>
    <w:rPr>
      <w:rFonts w:ascii="Courier New" w:hAnsi="Courier New" w:cs="Courier New"/>
      <w:noProof/>
      <w:sz w:val="16"/>
      <w:szCs w:val="16"/>
    </w:rPr>
  </w:style>
  <w:style w:type="character" w:customStyle="1" w:styleId="B1Char1">
    <w:name w:val="B1 Char1"/>
    <w:rsid w:val="00C62EE5"/>
    <w:rPr>
      <w:rFonts w:eastAsia="Times New Roman"/>
    </w:rPr>
  </w:style>
  <w:style w:type="paragraph" w:styleId="BodyTextIndent3">
    <w:name w:val="Body Text Indent 3"/>
    <w:basedOn w:val="Normal"/>
    <w:link w:val="BodyTextIndent3Char"/>
    <w:rsid w:val="00C62EE5"/>
    <w:pPr>
      <w:spacing w:after="0"/>
      <w:ind w:left="1080"/>
    </w:pPr>
    <w:rPr>
      <w:lang w:val="en-US" w:eastAsia="ja-JP"/>
    </w:rPr>
  </w:style>
  <w:style w:type="character" w:customStyle="1" w:styleId="BodyTextIndent3Char">
    <w:name w:val="Body Text Indent 3 Char"/>
    <w:basedOn w:val="DefaultParagraphFont"/>
    <w:link w:val="BodyTextIndent3"/>
    <w:rsid w:val="00C62EE5"/>
    <w:rPr>
      <w:lang w:eastAsia="ja-JP"/>
    </w:rPr>
  </w:style>
  <w:style w:type="paragraph" w:customStyle="1" w:styleId="numberedlist0">
    <w:name w:val="numbered list"/>
    <w:basedOn w:val="ListBullet"/>
    <w:rsid w:val="00C62EE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C62EE5"/>
    <w:pPr>
      <w:tabs>
        <w:tab w:val="left" w:pos="1134"/>
      </w:tabs>
      <w:spacing w:after="0"/>
    </w:pPr>
    <w:rPr>
      <w:rFonts w:eastAsia="MS Mincho"/>
      <w:lang w:eastAsia="en-GB"/>
    </w:rPr>
  </w:style>
  <w:style w:type="paragraph" w:customStyle="1" w:styleId="berschrift1H1">
    <w:name w:val="Überschrift 1.H1"/>
    <w:basedOn w:val="Normal"/>
    <w:next w:val="Normal"/>
    <w:rsid w:val="00C62EE5"/>
    <w:pPr>
      <w:keepNext/>
      <w:keepLines/>
      <w:numPr>
        <w:numId w:val="53"/>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62EE5"/>
    <w:pPr>
      <w:numPr>
        <w:numId w:val="50"/>
      </w:numPr>
      <w:spacing w:after="120"/>
    </w:pPr>
    <w:rPr>
      <w:rFonts w:eastAsia="MS Mincho"/>
      <w:lang w:eastAsia="en-GB"/>
    </w:rPr>
  </w:style>
  <w:style w:type="paragraph" w:customStyle="1" w:styleId="textintend2">
    <w:name w:val="text intend 2"/>
    <w:basedOn w:val="text"/>
    <w:rsid w:val="00C62EE5"/>
    <w:pPr>
      <w:numPr>
        <w:numId w:val="51"/>
      </w:numPr>
      <w:spacing w:after="120"/>
    </w:pPr>
    <w:rPr>
      <w:rFonts w:eastAsia="MS Mincho"/>
      <w:lang w:eastAsia="en-GB"/>
    </w:rPr>
  </w:style>
  <w:style w:type="paragraph" w:customStyle="1" w:styleId="textintend3">
    <w:name w:val="text intend 3"/>
    <w:basedOn w:val="text"/>
    <w:rsid w:val="00C62EE5"/>
    <w:pPr>
      <w:numPr>
        <w:numId w:val="52"/>
      </w:numPr>
      <w:spacing w:after="120"/>
    </w:pPr>
    <w:rPr>
      <w:rFonts w:eastAsia="MS Mincho"/>
      <w:lang w:eastAsia="en-GB"/>
    </w:rPr>
  </w:style>
  <w:style w:type="paragraph" w:customStyle="1" w:styleId="normalpuce">
    <w:name w:val="normal puce"/>
    <w:basedOn w:val="Normal"/>
    <w:rsid w:val="00C62EE5"/>
    <w:pPr>
      <w:widowControl w:val="0"/>
      <w:numPr>
        <w:numId w:val="55"/>
      </w:numPr>
      <w:spacing w:before="60" w:after="60"/>
      <w:jc w:val="both"/>
    </w:pPr>
    <w:rPr>
      <w:rFonts w:eastAsia="MS Mincho"/>
      <w:lang w:eastAsia="en-GB"/>
    </w:rPr>
  </w:style>
  <w:style w:type="paragraph" w:customStyle="1" w:styleId="TdocHeading1">
    <w:name w:val="Tdoc_Heading_1"/>
    <w:basedOn w:val="Heading1"/>
    <w:next w:val="Normal"/>
    <w:autoRedefine/>
    <w:rsid w:val="00C62EE5"/>
    <w:pPr>
      <w:keepLines w:val="0"/>
      <w:numPr>
        <w:numId w:val="56"/>
      </w:numPr>
      <w:pBdr>
        <w:top w:val="none" w:sz="0" w:space="0" w:color="auto"/>
      </w:pBdr>
      <w:spacing w:after="0"/>
    </w:pPr>
    <w:rPr>
      <w:b/>
      <w:noProof/>
      <w:kern w:val="28"/>
      <w:sz w:val="24"/>
      <w:szCs w:val="20"/>
      <w:lang w:val="en-US" w:eastAsia="en-GB"/>
    </w:rPr>
  </w:style>
  <w:style w:type="paragraph" w:customStyle="1" w:styleId="Meetingcaption">
    <w:name w:val="Meeting caption"/>
    <w:basedOn w:val="Normal"/>
    <w:rsid w:val="00C62E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62EE5"/>
    <w:pPr>
      <w:spacing w:after="240"/>
      <w:jc w:val="both"/>
    </w:pPr>
    <w:rPr>
      <w:rFonts w:ascii="Helvetica" w:hAnsi="Helvetica"/>
      <w:lang w:eastAsia="en-GB"/>
    </w:rPr>
  </w:style>
  <w:style w:type="paragraph" w:customStyle="1" w:styleId="Cell">
    <w:name w:val="Cell"/>
    <w:basedOn w:val="Normal"/>
    <w:rsid w:val="00C62EE5"/>
    <w:pPr>
      <w:spacing w:after="0" w:line="240" w:lineRule="exact"/>
      <w:jc w:val="center"/>
    </w:pPr>
    <w:rPr>
      <w:sz w:val="16"/>
      <w:lang w:val="en-US" w:eastAsia="ja-JP"/>
    </w:rPr>
  </w:style>
  <w:style w:type="paragraph" w:customStyle="1" w:styleId="h60">
    <w:name w:val="h6"/>
    <w:basedOn w:val="Normal"/>
    <w:rsid w:val="00C62EE5"/>
    <w:pPr>
      <w:spacing w:before="100" w:beforeAutospacing="1" w:after="100" w:afterAutospacing="1"/>
    </w:pPr>
    <w:rPr>
      <w:sz w:val="24"/>
      <w:szCs w:val="24"/>
      <w:lang w:val="en-US" w:eastAsia="ja-JP"/>
    </w:rPr>
  </w:style>
  <w:style w:type="paragraph" w:customStyle="1" w:styleId="tah0">
    <w:name w:val="tah"/>
    <w:basedOn w:val="Normal"/>
    <w:rsid w:val="00C62EE5"/>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C62EE5"/>
    <w:rPr>
      <w:i/>
      <w:color w:val="0000FF"/>
      <w:lang w:val="en-GB" w:eastAsia="ja-JP" w:bidi="ar-SA"/>
    </w:rPr>
  </w:style>
  <w:style w:type="paragraph" w:customStyle="1" w:styleId="CharCharCharChar">
    <w:name w:val="Char Char Char Char"/>
    <w:rsid w:val="00C62EE5"/>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62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C62EE5"/>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62EE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62EE5"/>
    <w:rPr>
      <w:rFonts w:ascii="Arial" w:eastAsia="????" w:hAnsi="Arial" w:cs="Arial"/>
      <w:color w:val="0000FF"/>
      <w:kern w:val="2"/>
      <w:lang w:val="en-US" w:eastAsia="en-US" w:bidi="ar-SA"/>
    </w:rPr>
  </w:style>
  <w:style w:type="character" w:customStyle="1" w:styleId="CharChar5">
    <w:name w:val="Char Char5"/>
    <w:semiHidden/>
    <w:rsid w:val="00C62EE5"/>
    <w:rPr>
      <w:rFonts w:ascii="Times New Roman" w:hAnsi="Times New Roman"/>
      <w:lang w:eastAsia="en-US"/>
    </w:rPr>
  </w:style>
  <w:style w:type="character" w:customStyle="1" w:styleId="ListChar">
    <w:name w:val="List Char"/>
    <w:link w:val="List"/>
    <w:rsid w:val="00C62EE5"/>
    <w:rPr>
      <w:lang w:val="en-GB"/>
    </w:rPr>
  </w:style>
  <w:style w:type="character" w:customStyle="1" w:styleId="List2Char">
    <w:name w:val="List 2 Char"/>
    <w:link w:val="List2"/>
    <w:rsid w:val="00C62EE5"/>
    <w:rPr>
      <w:lang w:val="en-GB"/>
    </w:rPr>
  </w:style>
  <w:style w:type="character" w:customStyle="1" w:styleId="List3Char">
    <w:name w:val="List 3 Char"/>
    <w:link w:val="List3"/>
    <w:rsid w:val="00C62EE5"/>
    <w:rPr>
      <w:lang w:val="en-GB"/>
    </w:rPr>
  </w:style>
  <w:style w:type="paragraph" w:customStyle="1" w:styleId="CharChar3CharCharCharCharCharChar">
    <w:name w:val="Char Char3 Char Char Char Char Char Char"/>
    <w:semiHidden/>
    <w:rsid w:val="00C62E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0">
    <w:name w:val="Char Char1 Char Char"/>
    <w:rsid w:val="00C62EE5"/>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0">
    <w:name w:val="Char Char Char Char1"/>
    <w:rsid w:val="00C62EE5"/>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62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62EE5"/>
    <w:rPr>
      <w:rFonts w:ascii="Times New Roman" w:hAnsi="Times New Roman"/>
      <w:lang w:eastAsia="en-US"/>
    </w:rPr>
  </w:style>
  <w:style w:type="paragraph" w:customStyle="1" w:styleId="TableCell">
    <w:name w:val="Table Cell"/>
    <w:basedOn w:val="TAC"/>
    <w:link w:val="TableCellChar"/>
    <w:qFormat/>
    <w:rsid w:val="00C62EE5"/>
    <w:pPr>
      <w:textAlignment w:val="auto"/>
    </w:pPr>
    <w:rPr>
      <w:rFonts w:eastAsia="SimSun"/>
      <w:szCs w:val="20"/>
      <w:lang w:eastAsia="zh-CN"/>
    </w:rPr>
  </w:style>
  <w:style w:type="character" w:customStyle="1" w:styleId="TableCellChar">
    <w:name w:val="Table Cell Char"/>
    <w:link w:val="TableCell"/>
    <w:rsid w:val="00C62EE5"/>
    <w:rPr>
      <w:rFonts w:ascii="Arial" w:eastAsia="SimSun" w:hAnsi="Arial"/>
      <w:sz w:val="18"/>
      <w:lang w:val="en-GB" w:eastAsia="zh-CN"/>
    </w:rPr>
  </w:style>
  <w:style w:type="character" w:customStyle="1" w:styleId="B12">
    <w:name w:val="B1 (文字)"/>
    <w:uiPriority w:val="99"/>
    <w:locked/>
    <w:rsid w:val="00C62EE5"/>
    <w:rPr>
      <w:rFonts w:ascii="Times New Roman" w:hAnsi="Times New Roman"/>
      <w:lang w:val="en-GB" w:eastAsia="en-US"/>
    </w:rPr>
  </w:style>
  <w:style w:type="paragraph" w:customStyle="1" w:styleId="CharCharCharCharCharChar0">
    <w:name w:val="Char Char Char Char Char Char"/>
    <w:semiHidden/>
    <w:rsid w:val="00C62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gureCaption">
    <w:name w:val="Figure Caption"/>
    <w:aliases w:val="fc Char,Figure Caption Char"/>
    <w:basedOn w:val="Normal"/>
    <w:rsid w:val="00C62EE5"/>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C62EE5"/>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C62EE5"/>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C62EE5"/>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C62EE5"/>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C62EE5"/>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C62E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2EE5"/>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C62E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2E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C62EE5"/>
    <w:rPr>
      <w:rFonts w:ascii="Courier New" w:eastAsia="Batang" w:hAnsi="Courier New"/>
      <w:lang w:val="x-none" w:eastAsia="ko-KR"/>
    </w:rPr>
  </w:style>
  <w:style w:type="paragraph" w:customStyle="1" w:styleId="FigureCentered">
    <w:name w:val="FigureCentered"/>
    <w:basedOn w:val="Normal"/>
    <w:next w:val="Normal"/>
    <w:rsid w:val="00C62EE5"/>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C62EE5"/>
    <w:rPr>
      <w:rFonts w:ascii="Arial" w:eastAsia="SimSun" w:hAnsi="Arial" w:cs="Arial"/>
      <w:color w:val="0000FF"/>
      <w:kern w:val="2"/>
      <w:sz w:val="22"/>
      <w:lang w:val="en-US" w:eastAsia="en-US" w:bidi="ar-SA"/>
    </w:rPr>
  </w:style>
  <w:style w:type="paragraph" w:customStyle="1" w:styleId="item">
    <w:name w:val="item"/>
    <w:basedOn w:val="Normal"/>
    <w:rsid w:val="00C62EE5"/>
    <w:pPr>
      <w:numPr>
        <w:numId w:val="307"/>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C62EE5"/>
    <w:pPr>
      <w:overflowPunct/>
      <w:autoSpaceDE/>
      <w:autoSpaceDN/>
      <w:adjustRightInd/>
      <w:spacing w:after="0"/>
      <w:jc w:val="both"/>
      <w:textAlignment w:val="auto"/>
    </w:pPr>
    <w:rPr>
      <w:rFonts w:eastAsia="SimSun"/>
      <w:sz w:val="16"/>
      <w:szCs w:val="24"/>
      <w:lang w:val="en-US"/>
    </w:rPr>
  </w:style>
  <w:style w:type="character" w:styleId="LineNumber">
    <w:name w:val="line number"/>
    <w:rsid w:val="00C62EE5"/>
    <w:rPr>
      <w:rFonts w:ascii="Arial" w:eastAsia="SimSun" w:hAnsi="Arial" w:cs="Arial"/>
      <w:color w:val="0000FF"/>
      <w:kern w:val="2"/>
      <w:sz w:val="18"/>
      <w:lang w:val="en-US" w:eastAsia="zh-CN" w:bidi="ar-SA"/>
    </w:rPr>
  </w:style>
  <w:style w:type="paragraph" w:customStyle="1" w:styleId="figure0">
    <w:name w:val="figure"/>
    <w:basedOn w:val="Normal"/>
    <w:rsid w:val="00C62EE5"/>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C62EE5"/>
    <w:rPr>
      <w:rFonts w:ascii="Arial" w:eastAsia="SimSun" w:hAnsi="Arial" w:cs="Arial"/>
      <w:color w:val="0000FF"/>
      <w:kern w:val="2"/>
      <w:lang w:val="en-US" w:eastAsia="zh-CN" w:bidi="ar-SA"/>
    </w:rPr>
  </w:style>
  <w:style w:type="paragraph" w:customStyle="1" w:styleId="tac0">
    <w:name w:val="tac"/>
    <w:basedOn w:val="Normal"/>
    <w:rsid w:val="00C62EE5"/>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C62EE5"/>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C62EE5"/>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C62EE5"/>
    <w:rPr>
      <w:color w:val="333333"/>
    </w:rPr>
  </w:style>
  <w:style w:type="paragraph" w:customStyle="1" w:styleId="CharCharCharCharCharChar1CharChar0">
    <w:name w:val="Char Char Char Char Char Char1 Char Char"/>
    <w:next w:val="Normal"/>
    <w:semiHidden/>
    <w:rsid w:val="00C62EE5"/>
    <w:pPr>
      <w:keepNext/>
      <w:tabs>
        <w:tab w:val="num" w:pos="720"/>
      </w:tabs>
      <w:autoSpaceDE w:val="0"/>
      <w:autoSpaceDN w:val="0"/>
      <w:adjustRightInd w:val="0"/>
      <w:ind w:left="720" w:hanging="360"/>
      <w:jc w:val="both"/>
    </w:pPr>
    <w:rPr>
      <w:rFonts w:eastAsia="SimSun"/>
      <w:kern w:val="2"/>
      <w:lang w:val="en-GB" w:eastAsia="zh-CN"/>
    </w:rPr>
  </w:style>
  <w:style w:type="numbering" w:customStyle="1" w:styleId="NoList1">
    <w:name w:val="No List1"/>
    <w:next w:val="NoList"/>
    <w:uiPriority w:val="99"/>
    <w:semiHidden/>
    <w:unhideWhenUsed/>
    <w:rsid w:val="00C62EE5"/>
  </w:style>
  <w:style w:type="paragraph" w:customStyle="1" w:styleId="LGTdoc">
    <w:name w:val="LGTdoc_본문"/>
    <w:basedOn w:val="Normal"/>
    <w:rsid w:val="00C62EE5"/>
    <w:pPr>
      <w:widowControl w:val="0"/>
      <w:overflowPunct/>
      <w:snapToGrid w:val="0"/>
      <w:spacing w:afterLines="50" w:after="0" w:line="264" w:lineRule="auto"/>
      <w:jc w:val="both"/>
      <w:textAlignment w:val="auto"/>
    </w:pPr>
    <w:rPr>
      <w:rFonts w:eastAsia="Batang"/>
      <w:kern w:val="2"/>
      <w:sz w:val="22"/>
      <w:szCs w:val="24"/>
      <w:lang w:eastAsia="ko-KR"/>
    </w:rPr>
  </w:style>
  <w:style w:type="numbering" w:customStyle="1" w:styleId="NoList2">
    <w:name w:val="No List2"/>
    <w:next w:val="NoList"/>
    <w:uiPriority w:val="99"/>
    <w:semiHidden/>
    <w:rsid w:val="00C62EE5"/>
  </w:style>
  <w:style w:type="paragraph" w:customStyle="1" w:styleId="CharChar3CharCharCharCharCharChar1">
    <w:name w:val="Char Char3 Char Char Char Char Char Char1"/>
    <w:semiHidden/>
    <w:rsid w:val="00C62E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1">
    <w:name w:val="Char Char1 Char Char1"/>
    <w:rsid w:val="00C62EE5"/>
    <w:pPr>
      <w:keepNext/>
      <w:tabs>
        <w:tab w:val="left" w:pos="-1134"/>
      </w:tabs>
      <w:autoSpaceDE w:val="0"/>
      <w:autoSpaceDN w:val="0"/>
      <w:adjustRightInd w:val="0"/>
      <w:spacing w:before="60" w:after="60"/>
      <w:jc w:val="both"/>
    </w:pPr>
    <w:rPr>
      <w:rFonts w:eastAsia="SimSun"/>
      <w:lang w:val="en-GB" w:eastAsia="en-GB"/>
    </w:rPr>
  </w:style>
  <w:style w:type="numbering" w:customStyle="1" w:styleId="NoList3">
    <w:name w:val="No List3"/>
    <w:next w:val="NoList"/>
    <w:uiPriority w:val="99"/>
    <w:semiHidden/>
    <w:unhideWhenUsed/>
    <w:rsid w:val="00C62EE5"/>
  </w:style>
  <w:style w:type="character" w:customStyle="1" w:styleId="MTDisplayEquationChar">
    <w:name w:val="MTDisplayEquation Char"/>
    <w:link w:val="MTDisplayEquation"/>
    <w:rsid w:val="00C62EE5"/>
    <w:rPr>
      <w:lang w:val="en-GB" w:eastAsia="ja-JP"/>
    </w:rPr>
  </w:style>
  <w:style w:type="paragraph" w:customStyle="1" w:styleId="CharCharCharChar0">
    <w:name w:val="Char Char Char Char"/>
    <w:rsid w:val="0013057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0">
    <w:name w:val="Char Char Char Char Char Char Char Char Char Char Char Char"/>
    <w:semiHidden/>
    <w:rsid w:val="001305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13057E"/>
    <w:rPr>
      <w:rFonts w:ascii="Times New Roman" w:hAnsi="Times New Roman"/>
      <w:lang w:eastAsia="en-US"/>
    </w:rPr>
  </w:style>
  <w:style w:type="paragraph" w:styleId="TOCHeading">
    <w:name w:val="TOC Heading"/>
    <w:basedOn w:val="Heading1"/>
    <w:next w:val="Normal"/>
    <w:uiPriority w:val="39"/>
    <w:unhideWhenUsed/>
    <w:qFormat/>
    <w:rsid w:val="006A318E"/>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6A31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46987389">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235705884">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81114510">
      <w:bodyDiv w:val="1"/>
      <w:marLeft w:val="0"/>
      <w:marRight w:val="0"/>
      <w:marTop w:val="0"/>
      <w:marBottom w:val="0"/>
      <w:divBdr>
        <w:top w:val="none" w:sz="0" w:space="0" w:color="auto"/>
        <w:left w:val="none" w:sz="0" w:space="0" w:color="auto"/>
        <w:bottom w:val="none" w:sz="0" w:space="0" w:color="auto"/>
        <w:right w:val="none" w:sz="0" w:space="0" w:color="auto"/>
      </w:divBdr>
    </w:div>
    <w:div w:id="1503662396">
      <w:bodyDiv w:val="1"/>
      <w:marLeft w:val="0"/>
      <w:marRight w:val="0"/>
      <w:marTop w:val="0"/>
      <w:marBottom w:val="0"/>
      <w:divBdr>
        <w:top w:val="none" w:sz="0" w:space="0" w:color="auto"/>
        <w:left w:val="none" w:sz="0" w:space="0" w:color="auto"/>
        <w:bottom w:val="none" w:sz="0" w:space="0" w:color="auto"/>
        <w:right w:val="none" w:sz="0" w:space="0" w:color="auto"/>
      </w:divBdr>
    </w:div>
    <w:div w:id="1631132369">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065076">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33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B02F8-A0B2-4C33-A66D-051BD7181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2186</Words>
  <Characters>12465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14622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13)</dc:subject>
  <dc:creator>MCC Support</dc:creator>
  <cp:keywords>radio</cp:keywords>
  <dc:description/>
  <cp:lastModifiedBy>MulteFire Alliance (MFA)</cp:lastModifiedBy>
  <cp:revision>12</cp:revision>
  <cp:lastPrinted>2016-09-20T22:50:00Z</cp:lastPrinted>
  <dcterms:created xsi:type="dcterms:W3CDTF">2017-12-18T03:57:00Z</dcterms:created>
  <dcterms:modified xsi:type="dcterms:W3CDTF">2018-01-29T20:36:00Z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-2019926481</vt:i4>
  </property>
  <property fmtid="{D5CDD505-2E9C-101B-9397-08002B2CF9AE}" pid="4" name="_EmailSubject">
    <vt:lpwstr>Executed --- ETSI-MulteFire Copyright Agreement </vt:lpwstr>
  </property>
  <property fmtid="{D5CDD505-2E9C-101B-9397-08002B2CF9AE}" pid="5" name="_AuthorEmail">
    <vt:lpwstr>mchmayte@qti.qualcomm.com</vt:lpwstr>
  </property>
  <property fmtid="{D5CDD505-2E9C-101B-9397-08002B2CF9AE}" pid="6" name="_AuthorEmailDisplayName">
    <vt:lpwstr>Chmaytelli, Mazen</vt:lpwstr>
  </property>
  <property fmtid="{D5CDD505-2E9C-101B-9397-08002B2CF9AE}" pid="7" name="_ReviewingToolsShownOnce">
    <vt:lpwstr/>
  </property>
</Properties>
</file>